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2177F" w14:textId="244E5CE3" w:rsidR="00883D88" w:rsidRPr="003172F9" w:rsidRDefault="00BC37F1" w:rsidP="00A97FC9">
      <w:pPr>
        <w:pStyle w:val="Unittitle"/>
        <w:spacing w:line="240" w:lineRule="auto"/>
      </w:pPr>
      <w:r w:rsidRPr="003172F9">
        <w:t>2. Sustainability</w:t>
      </w:r>
    </w:p>
    <w:p w14:paraId="7B92BDC7" w14:textId="3266AB4B" w:rsidR="008C57F5" w:rsidRPr="003172F9" w:rsidRDefault="00DA481E" w:rsidP="00A97FC9">
      <w:pPr>
        <w:pStyle w:val="Heading1"/>
        <w:spacing w:line="240" w:lineRule="auto"/>
      </w:pPr>
      <w:r w:rsidRPr="003172F9">
        <w:t>Multiple choice questions (tutor)</w:t>
      </w:r>
    </w:p>
    <w:p w14:paraId="286F6304" w14:textId="612A75A0" w:rsidR="008C57F5" w:rsidRPr="003172F9" w:rsidRDefault="008C57F5" w:rsidP="00A97FC9">
      <w:pPr>
        <w:pStyle w:val="ListParagraph"/>
        <w:numPr>
          <w:ilvl w:val="0"/>
          <w:numId w:val="4"/>
        </w:numPr>
        <w:spacing w:before="120" w:after="120" w:line="240" w:lineRule="auto"/>
        <w:ind w:left="357" w:hanging="357"/>
        <w:contextualSpacing w:val="0"/>
        <w:rPr>
          <w:rFonts w:cs="Arial"/>
        </w:rPr>
      </w:pPr>
      <w:r w:rsidRPr="003172F9">
        <w:t xml:space="preserve">What is the Office </w:t>
      </w:r>
      <w:r w:rsidR="00BE720A" w:rsidRPr="003172F9">
        <w:t>for</w:t>
      </w:r>
      <w:r w:rsidRPr="003172F9">
        <w:t xml:space="preserve"> Environmental Protection (OEP)</w:t>
      </w:r>
      <w:r w:rsidR="006B4916" w:rsidRPr="003172F9">
        <w:t>?</w:t>
      </w:r>
    </w:p>
    <w:p w14:paraId="3E819839" w14:textId="2580730E" w:rsidR="008C57F5" w:rsidRPr="003172F9" w:rsidRDefault="00BE720A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t>An e</w:t>
      </w:r>
      <w:r w:rsidR="008C57F5" w:rsidRPr="003172F9">
        <w:t>nforce</w:t>
      </w:r>
      <w:r w:rsidR="00A176D3" w:rsidRPr="003172F9">
        <w:t>ment body which deals with</w:t>
      </w:r>
      <w:r w:rsidR="008C57F5" w:rsidRPr="003172F9">
        <w:t xml:space="preserve"> pollution incidents</w:t>
      </w:r>
    </w:p>
    <w:p w14:paraId="71F454F2" w14:textId="30B6A119" w:rsidR="008C57F5" w:rsidRPr="003172F9" w:rsidRDefault="00BE720A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color w:val="FF0000"/>
        </w:rPr>
        <w:t>An enforcement body that p</w:t>
      </w:r>
      <w:r w:rsidR="008C57F5" w:rsidRPr="003172F9">
        <w:rPr>
          <w:color w:val="FF0000"/>
        </w:rPr>
        <w:t>rotects and improve</w:t>
      </w:r>
      <w:r w:rsidRPr="003172F9">
        <w:rPr>
          <w:color w:val="FF0000"/>
        </w:rPr>
        <w:t>s</w:t>
      </w:r>
      <w:r w:rsidR="008C57F5" w:rsidRPr="003172F9">
        <w:rPr>
          <w:color w:val="FF0000"/>
        </w:rPr>
        <w:t xml:space="preserve"> the environment by holding government and other public authorities to account</w:t>
      </w:r>
    </w:p>
    <w:p w14:paraId="08712D64" w14:textId="4D6F439E" w:rsidR="008C57F5" w:rsidRPr="003172F9" w:rsidRDefault="00BE720A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t>A</w:t>
      </w:r>
      <w:r w:rsidR="008C57F5" w:rsidRPr="003172F9">
        <w:t xml:space="preserve"> department run by several conservation-based charities to hold </w:t>
      </w:r>
      <w:r w:rsidR="005D7670" w:rsidRPr="003172F9">
        <w:t>g</w:t>
      </w:r>
      <w:r w:rsidR="008C57F5" w:rsidRPr="003172F9">
        <w:t xml:space="preserve">overnment </w:t>
      </w:r>
      <w:r w:rsidR="005D7670" w:rsidRPr="003172F9">
        <w:t>to account</w:t>
      </w:r>
    </w:p>
    <w:p w14:paraId="17A19320" w14:textId="0A30E7F8" w:rsidR="008C57F5" w:rsidRPr="003172F9" w:rsidRDefault="00BE720A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t>A department that m</w:t>
      </w:r>
      <w:r w:rsidR="008C57F5" w:rsidRPr="003172F9">
        <w:t>onitors the condition of endangered species</w:t>
      </w:r>
    </w:p>
    <w:p w14:paraId="143F1603" w14:textId="77777777" w:rsidR="008C57F5" w:rsidRPr="003172F9" w:rsidRDefault="008C57F5" w:rsidP="00A97FC9">
      <w:pPr>
        <w:pStyle w:val="ListParagraph"/>
        <w:spacing w:before="120" w:after="120" w:line="240" w:lineRule="auto"/>
        <w:contextualSpacing w:val="0"/>
        <w:rPr>
          <w:rFonts w:cs="Arial"/>
        </w:rPr>
      </w:pPr>
    </w:p>
    <w:p w14:paraId="1A6378EB" w14:textId="4C500034" w:rsidR="008C57F5" w:rsidRPr="003172F9" w:rsidRDefault="008C57F5" w:rsidP="00A97FC9">
      <w:pPr>
        <w:pStyle w:val="ListParagraph"/>
        <w:numPr>
          <w:ilvl w:val="0"/>
          <w:numId w:val="4"/>
        </w:numPr>
        <w:spacing w:before="120" w:after="120" w:line="240" w:lineRule="auto"/>
        <w:ind w:left="357" w:hanging="357"/>
        <w:contextualSpacing w:val="0"/>
        <w:rPr>
          <w:rFonts w:cs="Arial"/>
        </w:rPr>
      </w:pPr>
      <w:r w:rsidRPr="003172F9">
        <w:t xml:space="preserve">What is a </w:t>
      </w:r>
      <w:r w:rsidR="00BE720A" w:rsidRPr="003172F9">
        <w:t>c</w:t>
      </w:r>
      <w:r w:rsidRPr="003172F9">
        <w:t xml:space="preserve">onservation </w:t>
      </w:r>
      <w:r w:rsidR="00BE720A" w:rsidRPr="003172F9">
        <w:t>c</w:t>
      </w:r>
      <w:r w:rsidRPr="003172F9">
        <w:t>ovenant?</w:t>
      </w:r>
    </w:p>
    <w:p w14:paraId="1BAD5AAD" w14:textId="512A6457" w:rsidR="008C57F5" w:rsidRPr="003172F9" w:rsidRDefault="008C57F5" w:rsidP="00A97FC9">
      <w:pPr>
        <w:pStyle w:val="ListParagraph"/>
        <w:numPr>
          <w:ilvl w:val="0"/>
          <w:numId w:val="29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shd w:val="clear" w:color="auto" w:fill="FFFFFF"/>
        </w:rPr>
        <w:t xml:space="preserve">A </w:t>
      </w:r>
      <w:r w:rsidR="00BE720A" w:rsidRPr="003172F9">
        <w:rPr>
          <w:shd w:val="clear" w:color="auto" w:fill="FFFFFF"/>
        </w:rPr>
        <w:t>name</w:t>
      </w:r>
      <w:r w:rsidRPr="003172F9">
        <w:rPr>
          <w:shd w:val="clear" w:color="auto" w:fill="FFFFFF"/>
        </w:rPr>
        <w:t xml:space="preserve"> given to areas of woodland </w:t>
      </w:r>
      <w:r w:rsidR="00393E52" w:rsidRPr="003172F9">
        <w:rPr>
          <w:shd w:val="clear" w:color="auto" w:fill="FFFFFF"/>
        </w:rPr>
        <w:t xml:space="preserve">with unique communities of plants, fungi and insects </w:t>
      </w:r>
      <w:r w:rsidRPr="003172F9">
        <w:rPr>
          <w:shd w:val="clear" w:color="auto" w:fill="FFFFFF"/>
        </w:rPr>
        <w:t xml:space="preserve">that have persisted since 1600 in England </w:t>
      </w:r>
    </w:p>
    <w:p w14:paraId="3979F5D4" w14:textId="62584C7F" w:rsidR="008C57F5" w:rsidRPr="003172F9" w:rsidRDefault="008C57F5" w:rsidP="00A97FC9">
      <w:pPr>
        <w:pStyle w:val="ListParagraph"/>
        <w:numPr>
          <w:ilvl w:val="0"/>
          <w:numId w:val="29"/>
        </w:numPr>
        <w:spacing w:before="120" w:after="120" w:line="240" w:lineRule="auto"/>
        <w:contextualSpacing w:val="0"/>
        <w:rPr>
          <w:rFonts w:cs="Arial"/>
        </w:rPr>
      </w:pPr>
      <w:r w:rsidRPr="003172F9">
        <w:t>A conservation designation that covers a particular area that is of interest to science, due to plant or animal life or geological features</w:t>
      </w:r>
    </w:p>
    <w:p w14:paraId="7844060F" w14:textId="707B9DBE" w:rsidR="00826146" w:rsidRPr="003172F9" w:rsidRDefault="008C57F5" w:rsidP="00A97FC9">
      <w:pPr>
        <w:pStyle w:val="ListParagraph"/>
        <w:numPr>
          <w:ilvl w:val="0"/>
          <w:numId w:val="29"/>
        </w:numPr>
        <w:spacing w:before="120" w:after="120" w:line="240" w:lineRule="auto"/>
        <w:contextualSpacing w:val="0"/>
        <w:rPr>
          <w:rFonts w:cs="Arial"/>
        </w:rPr>
      </w:pPr>
      <w:r w:rsidRPr="003172F9">
        <w:t>A preservation order for buildings that are of historic value only</w:t>
      </w:r>
    </w:p>
    <w:p w14:paraId="529F8135" w14:textId="70C634F2" w:rsidR="00B56351" w:rsidRPr="003172F9" w:rsidRDefault="00BE720A" w:rsidP="0059369A">
      <w:pPr>
        <w:pStyle w:val="ListParagraph"/>
        <w:numPr>
          <w:ilvl w:val="0"/>
          <w:numId w:val="29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color w:val="FF0000"/>
          <w:shd w:val="clear" w:color="auto" w:fill="FFFFFF"/>
        </w:rPr>
        <w:t>A</w:t>
      </w:r>
      <w:r w:rsidR="00826146" w:rsidRPr="003172F9">
        <w:rPr>
          <w:color w:val="FF0000"/>
          <w:shd w:val="clear" w:color="auto" w:fill="FFFFFF"/>
        </w:rPr>
        <w:t xml:space="preserve"> private, voluntary agreement to conserve the natural or heritage features of the land</w:t>
      </w:r>
      <w:r w:rsidRPr="003172F9">
        <w:rPr>
          <w:color w:val="FF0000"/>
          <w:shd w:val="clear" w:color="auto" w:fill="FFFFFF"/>
        </w:rPr>
        <w:t>,</w:t>
      </w:r>
      <w:r w:rsidR="00826146" w:rsidRPr="003172F9">
        <w:rPr>
          <w:color w:val="FF0000"/>
          <w:shd w:val="clear" w:color="auto" w:fill="FFFFFF"/>
        </w:rPr>
        <w:t xml:space="preserve"> includ</w:t>
      </w:r>
      <w:r w:rsidRPr="003172F9">
        <w:rPr>
          <w:color w:val="FF0000"/>
          <w:shd w:val="clear" w:color="auto" w:fill="FFFFFF"/>
        </w:rPr>
        <w:t>ing</w:t>
      </w:r>
      <w:r w:rsidR="00826146" w:rsidRPr="003172F9">
        <w:rPr>
          <w:color w:val="FF0000"/>
          <w:shd w:val="clear" w:color="auto" w:fill="FFFFFF"/>
        </w:rPr>
        <w:t xml:space="preserve"> buildings</w:t>
      </w:r>
    </w:p>
    <w:p w14:paraId="76516CD1" w14:textId="77777777" w:rsidR="00BE720A" w:rsidRPr="003172F9" w:rsidRDefault="00BE720A" w:rsidP="00BE720A">
      <w:pPr>
        <w:pStyle w:val="ListParagraph"/>
        <w:spacing w:before="120" w:after="120" w:line="240" w:lineRule="auto"/>
        <w:ind w:left="1440"/>
        <w:contextualSpacing w:val="0"/>
        <w:rPr>
          <w:rFonts w:cs="Arial"/>
        </w:rPr>
      </w:pPr>
    </w:p>
    <w:p w14:paraId="3EC54EA3" w14:textId="494A1146" w:rsidR="00E02BB8" w:rsidRPr="003172F9" w:rsidRDefault="006B4F12" w:rsidP="00A97FC9">
      <w:pPr>
        <w:pStyle w:val="ListParagraph"/>
        <w:numPr>
          <w:ilvl w:val="0"/>
          <w:numId w:val="4"/>
        </w:numPr>
        <w:spacing w:before="120" w:after="120" w:line="240" w:lineRule="auto"/>
        <w:ind w:left="357" w:hanging="357"/>
        <w:contextualSpacing w:val="0"/>
        <w:rPr>
          <w:rFonts w:cs="Arial"/>
        </w:rPr>
      </w:pPr>
      <w:r w:rsidRPr="003172F9">
        <w:t xml:space="preserve">Which of the following </w:t>
      </w:r>
      <w:r w:rsidR="004D5F07" w:rsidRPr="003172F9">
        <w:t xml:space="preserve">are three </w:t>
      </w:r>
      <w:r w:rsidR="00F10EDA" w:rsidRPr="003172F9">
        <w:t>key aims of the Environment Act 2021</w:t>
      </w:r>
      <w:r w:rsidR="00E02BB8" w:rsidRPr="003172F9">
        <w:t>?</w:t>
      </w:r>
    </w:p>
    <w:p w14:paraId="7149C510" w14:textId="77777777" w:rsidR="003D274F" w:rsidRPr="003172F9" w:rsidRDefault="00BF6985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</w:pPr>
      <w:r w:rsidRPr="003172F9">
        <w:t xml:space="preserve">Improving air quality, </w:t>
      </w:r>
      <w:r w:rsidR="00D54E46" w:rsidRPr="003172F9">
        <w:t>reducing use of chemicals and enhancing nature and biodiversity</w:t>
      </w:r>
      <w:r w:rsidR="003D274F" w:rsidRPr="003172F9">
        <w:t xml:space="preserve"> </w:t>
      </w:r>
    </w:p>
    <w:p w14:paraId="41D7C825" w14:textId="5DC88957" w:rsidR="003D274F" w:rsidRPr="003172F9" w:rsidRDefault="003D274F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color w:val="FF0000"/>
        </w:rPr>
      </w:pPr>
      <w:r w:rsidRPr="003172F9">
        <w:rPr>
          <w:color w:val="FF0000"/>
        </w:rPr>
        <w:t>Improving air quality, improving water quality and enhancing nature and biodiversity</w:t>
      </w:r>
    </w:p>
    <w:p w14:paraId="3EEE9734" w14:textId="2CC88B6F" w:rsidR="00BF6985" w:rsidRPr="003172F9" w:rsidRDefault="003D274F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</w:pPr>
      <w:r w:rsidRPr="003172F9">
        <w:t>Improving the natural environment, improving water quality and promoting electric vehicles</w:t>
      </w:r>
    </w:p>
    <w:p w14:paraId="7A5C6C40" w14:textId="2499DE65" w:rsidR="004C6F36" w:rsidRPr="003172F9" w:rsidRDefault="004C6F36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</w:pPr>
      <w:r w:rsidRPr="003172F9">
        <w:t xml:space="preserve">Improving the natural environment, enhancing nature and biodiversity and </w:t>
      </w:r>
      <w:r w:rsidR="009659FD" w:rsidRPr="003172F9">
        <w:t xml:space="preserve">reducing mining </w:t>
      </w:r>
    </w:p>
    <w:p w14:paraId="49494142" w14:textId="77777777" w:rsidR="006B4916" w:rsidRPr="003172F9" w:rsidRDefault="006B4916" w:rsidP="00A97FC9">
      <w:pPr>
        <w:pStyle w:val="ListParagraph"/>
        <w:spacing w:before="120" w:after="120" w:line="240" w:lineRule="auto"/>
        <w:ind w:left="360"/>
        <w:contextualSpacing w:val="0"/>
        <w:rPr>
          <w:rFonts w:cs="Arial"/>
        </w:rPr>
      </w:pPr>
    </w:p>
    <w:p w14:paraId="69B3174A" w14:textId="6F3D69C5" w:rsidR="0011168D" w:rsidRPr="003172F9" w:rsidRDefault="00BB60DC" w:rsidP="00A97FC9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</w:rPr>
      </w:pPr>
      <w:r w:rsidRPr="003172F9">
        <w:rPr>
          <w:rFonts w:cs="Arial"/>
        </w:rPr>
        <w:t xml:space="preserve">What are some of the </w:t>
      </w:r>
      <w:r w:rsidR="001C0CB2" w:rsidRPr="003172F9">
        <w:rPr>
          <w:rFonts w:cs="Arial"/>
        </w:rPr>
        <w:t xml:space="preserve">consequences of </w:t>
      </w:r>
      <w:r w:rsidR="006B4916" w:rsidRPr="003172F9">
        <w:rPr>
          <w:rFonts w:cs="Arial"/>
        </w:rPr>
        <w:t>p</w:t>
      </w:r>
      <w:r w:rsidR="001C0CB2" w:rsidRPr="003172F9">
        <w:rPr>
          <w:rFonts w:cs="Arial"/>
        </w:rPr>
        <w:t>ollution?</w:t>
      </w:r>
    </w:p>
    <w:p w14:paraId="5418107F" w14:textId="256BDA69" w:rsidR="001C0CB2" w:rsidRPr="003172F9" w:rsidRDefault="001C0CB2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 xml:space="preserve">Cloudy water, improved gas exchange in water, plant growth limited </w:t>
      </w:r>
    </w:p>
    <w:p w14:paraId="45ECA0C7" w14:textId="0C469E9B" w:rsidR="001C0CB2" w:rsidRPr="003172F9" w:rsidRDefault="001C0CB2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Decrease of species diversity, improved crop production, abnormal reproductive response</w:t>
      </w:r>
    </w:p>
    <w:p w14:paraId="50A853B0" w14:textId="780B90C4" w:rsidR="001C0CB2" w:rsidRPr="003172F9" w:rsidRDefault="001C0CB2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Increased growth, release of minerals, improved diversity</w:t>
      </w:r>
    </w:p>
    <w:p w14:paraId="3BE7DF01" w14:textId="0DB5ADA1" w:rsidR="008345B9" w:rsidRPr="003172F9" w:rsidRDefault="001C0CB2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FF0000"/>
        </w:rPr>
      </w:pPr>
      <w:r w:rsidRPr="003172F9">
        <w:rPr>
          <w:rFonts w:cs="Arial"/>
          <w:color w:val="FF0000"/>
        </w:rPr>
        <w:t>Reduced soil fertility, poor plant growth, toxic poisoning</w:t>
      </w:r>
    </w:p>
    <w:p w14:paraId="50A79F37" w14:textId="77777777" w:rsidR="00A97FC9" w:rsidRPr="003172F9" w:rsidRDefault="00A97FC9" w:rsidP="00A97FC9">
      <w:pPr>
        <w:pStyle w:val="ListParagraph"/>
        <w:spacing w:before="120" w:after="120" w:line="240" w:lineRule="auto"/>
        <w:ind w:left="1440"/>
        <w:contextualSpacing w:val="0"/>
        <w:rPr>
          <w:rFonts w:cs="Arial"/>
          <w:color w:val="FF0000"/>
        </w:rPr>
      </w:pPr>
    </w:p>
    <w:p w14:paraId="1FF0F8DE" w14:textId="77777777" w:rsidR="008345B9" w:rsidRPr="003172F9" w:rsidRDefault="008345B9" w:rsidP="00A97FC9">
      <w:pPr>
        <w:pStyle w:val="ListParagraph"/>
        <w:spacing w:before="120" w:after="120" w:line="240" w:lineRule="auto"/>
        <w:ind w:left="1440"/>
        <w:contextualSpacing w:val="0"/>
        <w:rPr>
          <w:rFonts w:cs="Arial"/>
        </w:rPr>
      </w:pPr>
    </w:p>
    <w:p w14:paraId="3401718B" w14:textId="77777777" w:rsidR="0072093B" w:rsidRPr="003172F9" w:rsidRDefault="0072093B" w:rsidP="00A97FC9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</w:rPr>
      </w:pPr>
      <w:r w:rsidRPr="003172F9">
        <w:lastRenderedPageBreak/>
        <w:t>Diffuse pollution is best described as:</w:t>
      </w:r>
    </w:p>
    <w:p w14:paraId="644B4808" w14:textId="5DECBCAD" w:rsidR="0072093B" w:rsidRPr="003172F9" w:rsidRDefault="008561B3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Air p</w:t>
      </w:r>
      <w:r w:rsidR="00A851E1" w:rsidRPr="003172F9">
        <w:rPr>
          <w:rFonts w:cs="Arial"/>
        </w:rPr>
        <w:t>ollution caused by burning fossil fuels</w:t>
      </w:r>
      <w:r w:rsidR="000F0E6D" w:rsidRPr="003172F9">
        <w:rPr>
          <w:rFonts w:cs="Arial"/>
        </w:rPr>
        <w:t>, spread over a wide area</w:t>
      </w:r>
    </w:p>
    <w:p w14:paraId="60017306" w14:textId="3DF57D97" w:rsidR="00463489" w:rsidRPr="003172F9" w:rsidRDefault="0013262C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FF0000"/>
        </w:rPr>
      </w:pPr>
      <w:r w:rsidRPr="003172F9">
        <w:rPr>
          <w:rFonts w:cs="Arial"/>
          <w:color w:val="FF0000"/>
        </w:rPr>
        <w:t>Pollution with no</w:t>
      </w:r>
      <w:r w:rsidR="00FE1066" w:rsidRPr="003172F9">
        <w:rPr>
          <w:rFonts w:cs="Arial"/>
          <w:color w:val="FF0000"/>
        </w:rPr>
        <w:t xml:space="preserve"> specific point of origin</w:t>
      </w:r>
    </w:p>
    <w:p w14:paraId="79C4E324" w14:textId="631EAAB4" w:rsidR="009E75EE" w:rsidRPr="003172F9" w:rsidRDefault="0013262C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 xml:space="preserve">Pollution </w:t>
      </w:r>
      <w:r w:rsidR="00C36D5D" w:rsidRPr="003172F9">
        <w:rPr>
          <w:rFonts w:cs="Arial"/>
        </w:rPr>
        <w:t xml:space="preserve">caused by </w:t>
      </w:r>
      <w:r w:rsidR="009E75EE" w:rsidRPr="003172F9">
        <w:rPr>
          <w:rFonts w:cs="Arial"/>
        </w:rPr>
        <w:t>deliberate</w:t>
      </w:r>
      <w:r w:rsidR="00C36D5D" w:rsidRPr="003172F9">
        <w:rPr>
          <w:rFonts w:cs="Arial"/>
        </w:rPr>
        <w:t xml:space="preserve"> dumping of toxins </w:t>
      </w:r>
    </w:p>
    <w:p w14:paraId="1E1237EF" w14:textId="2A87A497" w:rsidR="009E75EE" w:rsidRPr="003172F9" w:rsidRDefault="00705FDB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Pollution t</w:t>
      </w:r>
      <w:r w:rsidR="00043CFC" w:rsidRPr="003172F9">
        <w:rPr>
          <w:rFonts w:cs="Arial"/>
        </w:rPr>
        <w:t>raceable to a single release point</w:t>
      </w:r>
      <w:r w:rsidRPr="003172F9">
        <w:rPr>
          <w:rFonts w:cs="Arial"/>
        </w:rPr>
        <w:t xml:space="preserve"> </w:t>
      </w:r>
    </w:p>
    <w:p w14:paraId="4BDBA93C" w14:textId="77777777" w:rsidR="009E75EE" w:rsidRPr="003172F9" w:rsidRDefault="009E75EE" w:rsidP="00A97FC9">
      <w:pPr>
        <w:pStyle w:val="ListParagraph"/>
        <w:spacing w:before="120" w:after="120" w:line="240" w:lineRule="auto"/>
        <w:ind w:left="1440"/>
        <w:contextualSpacing w:val="0"/>
        <w:rPr>
          <w:rFonts w:cs="Arial"/>
        </w:rPr>
      </w:pPr>
    </w:p>
    <w:p w14:paraId="46526C8F" w14:textId="0D0EF77D" w:rsidR="008C57F5" w:rsidRPr="003172F9" w:rsidRDefault="00C260C0" w:rsidP="00A97FC9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</w:rPr>
      </w:pPr>
      <w:r w:rsidRPr="003172F9">
        <w:t xml:space="preserve">Martha </w:t>
      </w:r>
      <w:r w:rsidR="000452C3" w:rsidRPr="003172F9">
        <w:t xml:space="preserve">ensures that she only uses peat-free compost in her plant nursery and </w:t>
      </w:r>
      <w:r w:rsidR="002D50F2" w:rsidRPr="003172F9">
        <w:t xml:space="preserve">is committed to reducing </w:t>
      </w:r>
      <w:r w:rsidR="005C31B0" w:rsidRPr="003172F9">
        <w:t xml:space="preserve">waste and removing </w:t>
      </w:r>
      <w:r w:rsidR="002D50F2" w:rsidRPr="003172F9">
        <w:t>single-use plastic</w:t>
      </w:r>
      <w:r w:rsidR="007A5C58" w:rsidRPr="003172F9">
        <w:t xml:space="preserve">s </w:t>
      </w:r>
      <w:r w:rsidR="005C31B0" w:rsidRPr="003172F9">
        <w:t>from</w:t>
      </w:r>
      <w:r w:rsidR="007A5C58" w:rsidRPr="003172F9">
        <w:t xml:space="preserve"> her business</w:t>
      </w:r>
      <w:r w:rsidR="002D50F2" w:rsidRPr="003172F9">
        <w:t xml:space="preserve">. She </w:t>
      </w:r>
      <w:r w:rsidR="007A5C58" w:rsidRPr="003172F9">
        <w:t xml:space="preserve">see an opportunity to </w:t>
      </w:r>
      <w:r w:rsidR="002D50F2" w:rsidRPr="003172F9">
        <w:t xml:space="preserve">promote these activities on her website to inform customers of her eco-friendly </w:t>
      </w:r>
      <w:r w:rsidR="005C31B0" w:rsidRPr="003172F9">
        <w:t>goals</w:t>
      </w:r>
      <w:r w:rsidR="00481200" w:rsidRPr="003172F9">
        <w:t>. This is an example of:</w:t>
      </w:r>
    </w:p>
    <w:p w14:paraId="748ADF8A" w14:textId="67DD72A5" w:rsidR="007A5C58" w:rsidRPr="003172F9" w:rsidRDefault="007A5C58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New product development</w:t>
      </w:r>
      <w:r w:rsidR="00E55A00" w:rsidRPr="003172F9">
        <w:rPr>
          <w:rFonts w:cs="Arial"/>
        </w:rPr>
        <w:t xml:space="preserve"> to serve a sustainability agenda</w:t>
      </w:r>
    </w:p>
    <w:p w14:paraId="781C7799" w14:textId="27224941" w:rsidR="007A5C58" w:rsidRPr="003172F9" w:rsidRDefault="006D36F9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FF0000"/>
        </w:rPr>
      </w:pPr>
      <w:r w:rsidRPr="003172F9">
        <w:rPr>
          <w:rFonts w:cs="Arial"/>
          <w:color w:val="FF0000"/>
        </w:rPr>
        <w:t>Sustainable practices leading to s</w:t>
      </w:r>
      <w:r w:rsidR="007A5C58" w:rsidRPr="003172F9">
        <w:rPr>
          <w:rFonts w:cs="Arial"/>
          <w:color w:val="FF0000"/>
        </w:rPr>
        <w:t>ustainable branding</w:t>
      </w:r>
    </w:p>
    <w:p w14:paraId="0069E5DC" w14:textId="3974A059" w:rsidR="007A5C58" w:rsidRPr="003172F9" w:rsidRDefault="00855453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Expanding goods and services to a sustainability agenda</w:t>
      </w:r>
    </w:p>
    <w:p w14:paraId="1F66CAF9" w14:textId="7102E511" w:rsidR="006D36F9" w:rsidRPr="003172F9" w:rsidRDefault="006D36F9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 xml:space="preserve">Taking advantage of </w:t>
      </w:r>
      <w:r w:rsidR="00CA2324" w:rsidRPr="003172F9">
        <w:rPr>
          <w:rFonts w:cs="Arial"/>
        </w:rPr>
        <w:t>government funding for environmental services</w:t>
      </w:r>
    </w:p>
    <w:p w14:paraId="258198F7" w14:textId="7F6F1B88" w:rsidR="00E93DFE" w:rsidRPr="003172F9" w:rsidRDefault="00E93DFE" w:rsidP="00A97FC9">
      <w:pPr>
        <w:spacing w:before="120" w:after="120" w:line="240" w:lineRule="auto"/>
        <w:rPr>
          <w:rFonts w:cs="Arial"/>
        </w:rPr>
      </w:pPr>
    </w:p>
    <w:p w14:paraId="7B72E353" w14:textId="02DE4ECC" w:rsidR="008C57F5" w:rsidRPr="003172F9" w:rsidRDefault="00E02BB8" w:rsidP="00A97FC9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</w:rPr>
      </w:pPr>
      <w:r w:rsidRPr="003172F9">
        <w:t xml:space="preserve">What are some of the </w:t>
      </w:r>
      <w:r w:rsidR="00C42FDA" w:rsidRPr="003172F9">
        <w:t>r</w:t>
      </w:r>
      <w:r w:rsidRPr="003172F9">
        <w:t>isks of</w:t>
      </w:r>
      <w:r w:rsidR="009C2208" w:rsidRPr="003172F9">
        <w:t xml:space="preserve"> not following through on</w:t>
      </w:r>
      <w:r w:rsidRPr="003172F9">
        <w:t xml:space="preserve"> </w:t>
      </w:r>
      <w:r w:rsidR="00C42FDA" w:rsidRPr="003172F9">
        <w:t>s</w:t>
      </w:r>
      <w:r w:rsidRPr="003172F9">
        <w:t>ustainability</w:t>
      </w:r>
      <w:r w:rsidR="009C2208" w:rsidRPr="003172F9">
        <w:t xml:space="preserve"> </w:t>
      </w:r>
      <w:r w:rsidR="00C42FDA" w:rsidRPr="003172F9">
        <w:t>p</w:t>
      </w:r>
      <w:r w:rsidR="009C2208" w:rsidRPr="003172F9">
        <w:t xml:space="preserve">olicy and </w:t>
      </w:r>
      <w:r w:rsidR="00C42FDA" w:rsidRPr="003172F9">
        <w:t>l</w:t>
      </w:r>
      <w:r w:rsidR="009C2208" w:rsidRPr="003172F9">
        <w:t>egislation</w:t>
      </w:r>
      <w:r w:rsidRPr="003172F9">
        <w:t>?</w:t>
      </w:r>
    </w:p>
    <w:p w14:paraId="5807B0B5" w14:textId="77777777" w:rsidR="009C2208" w:rsidRPr="003172F9" w:rsidRDefault="009C2208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FF0000"/>
        </w:rPr>
      </w:pPr>
      <w:r w:rsidRPr="003172F9">
        <w:rPr>
          <w:rFonts w:cs="Arial"/>
          <w:color w:val="FF0000"/>
        </w:rPr>
        <w:t xml:space="preserve">Potential loss of custom, additional business costs, risk of prosecution </w:t>
      </w:r>
    </w:p>
    <w:p w14:paraId="3A12E4A6" w14:textId="1FDD12C9" w:rsidR="009C2208" w:rsidRPr="003172F9" w:rsidRDefault="009C2208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Potential high start</w:t>
      </w:r>
      <w:r w:rsidR="00BE720A" w:rsidRPr="003172F9">
        <w:rPr>
          <w:rFonts w:cs="Arial"/>
        </w:rPr>
        <w:t>-</w:t>
      </w:r>
      <w:r w:rsidRPr="003172F9">
        <w:rPr>
          <w:rFonts w:cs="Arial"/>
        </w:rPr>
        <w:t>up costs, risk of prosecution, loss of reputation</w:t>
      </w:r>
    </w:p>
    <w:p w14:paraId="01DA866E" w14:textId="01BC5784" w:rsidR="009C2208" w:rsidRPr="003172F9" w:rsidRDefault="00BE720A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R</w:t>
      </w:r>
      <w:r w:rsidR="009C2208" w:rsidRPr="003172F9">
        <w:rPr>
          <w:rFonts w:cs="Arial"/>
        </w:rPr>
        <w:t>isk of diversification, loss of earnings</w:t>
      </w:r>
    </w:p>
    <w:p w14:paraId="6AE27AB6" w14:textId="31760473" w:rsidR="009C2208" w:rsidRPr="003172F9" w:rsidRDefault="009C2208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Potential publicity, additional waste</w:t>
      </w:r>
    </w:p>
    <w:p w14:paraId="2F49BC71" w14:textId="77777777" w:rsidR="009C2208" w:rsidRPr="003172F9" w:rsidRDefault="009C2208" w:rsidP="00A97FC9">
      <w:pPr>
        <w:spacing w:before="120" w:after="120" w:line="240" w:lineRule="auto"/>
        <w:rPr>
          <w:rFonts w:cs="Arial"/>
        </w:rPr>
      </w:pPr>
    </w:p>
    <w:p w14:paraId="16262C54" w14:textId="7F692FB4" w:rsidR="00BD5D8F" w:rsidRPr="003172F9" w:rsidRDefault="00BD5D8F" w:rsidP="00A97FC9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</w:rPr>
      </w:pPr>
      <w:r w:rsidRPr="003172F9">
        <w:rPr>
          <w:rFonts w:cs="Arial"/>
        </w:rPr>
        <w:t>The Environment Agency’s role is best described as:</w:t>
      </w:r>
    </w:p>
    <w:p w14:paraId="53B45341" w14:textId="7815C244" w:rsidR="00381076" w:rsidRPr="003172F9" w:rsidRDefault="00BE720A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szCs w:val="22"/>
        </w:rPr>
      </w:pPr>
      <w:r w:rsidRPr="003172F9">
        <w:rPr>
          <w:rFonts w:cs="Arial"/>
          <w:color w:val="0B0C0C"/>
          <w:szCs w:val="22"/>
          <w:shd w:val="clear" w:color="auto" w:fill="FFFFFF"/>
        </w:rPr>
        <w:t>I</w:t>
      </w:r>
      <w:r w:rsidR="00381076" w:rsidRPr="003172F9">
        <w:rPr>
          <w:rFonts w:cs="Arial"/>
          <w:color w:val="0B0C0C"/>
          <w:szCs w:val="22"/>
          <w:shd w:val="clear" w:color="auto" w:fill="FFFFFF"/>
        </w:rPr>
        <w:t>ncreasing the value of woodlands to society</w:t>
      </w:r>
      <w:r w:rsidR="003F24C6" w:rsidRPr="003172F9">
        <w:rPr>
          <w:rFonts w:cs="Arial"/>
          <w:color w:val="0B0C0C"/>
          <w:szCs w:val="22"/>
          <w:shd w:val="clear" w:color="auto" w:fill="FFFFFF"/>
        </w:rPr>
        <w:t xml:space="preserve"> by </w:t>
      </w:r>
      <w:r w:rsidRPr="003172F9">
        <w:rPr>
          <w:rFonts w:cs="Arial"/>
          <w:color w:val="0B0C0C"/>
          <w:szCs w:val="22"/>
          <w:shd w:val="clear" w:color="auto" w:fill="FFFFFF"/>
        </w:rPr>
        <w:t>preventing</w:t>
      </w:r>
      <w:r w:rsidR="003F24C6" w:rsidRPr="003172F9">
        <w:rPr>
          <w:rFonts w:cs="Arial"/>
          <w:color w:val="0B0C0C"/>
          <w:szCs w:val="22"/>
          <w:shd w:val="clear" w:color="auto" w:fill="FFFFFF"/>
        </w:rPr>
        <w:t xml:space="preserve"> illegal tree felling</w:t>
      </w:r>
    </w:p>
    <w:p w14:paraId="1944668B" w14:textId="006B39CD" w:rsidR="00BD5D8F" w:rsidRPr="003172F9" w:rsidRDefault="00BE720A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FF0000"/>
          <w:szCs w:val="22"/>
        </w:rPr>
      </w:pPr>
      <w:r w:rsidRPr="003172F9">
        <w:rPr>
          <w:rFonts w:cs="Arial"/>
          <w:color w:val="FF0000"/>
          <w:szCs w:val="22"/>
        </w:rPr>
        <w:t>Preventing</w:t>
      </w:r>
      <w:r w:rsidR="00A8778D" w:rsidRPr="003172F9">
        <w:rPr>
          <w:rFonts w:cs="Arial"/>
          <w:color w:val="FF0000"/>
          <w:szCs w:val="22"/>
        </w:rPr>
        <w:t xml:space="preserve"> illegal activity from occurring, put</w:t>
      </w:r>
      <w:r w:rsidRPr="003172F9">
        <w:rPr>
          <w:rFonts w:cs="Arial"/>
          <w:color w:val="FF0000"/>
          <w:szCs w:val="22"/>
        </w:rPr>
        <w:t>ting</w:t>
      </w:r>
      <w:r w:rsidR="00A8778D" w:rsidRPr="003172F9">
        <w:rPr>
          <w:rFonts w:cs="Arial"/>
          <w:color w:val="FF0000"/>
          <w:szCs w:val="22"/>
        </w:rPr>
        <w:t xml:space="preserve"> right environmental harm</w:t>
      </w:r>
      <w:r w:rsidR="004004CE" w:rsidRPr="003172F9">
        <w:rPr>
          <w:rFonts w:cs="Arial"/>
          <w:color w:val="FF0000"/>
          <w:szCs w:val="22"/>
        </w:rPr>
        <w:t xml:space="preserve"> and punish</w:t>
      </w:r>
      <w:r w:rsidR="00B711B7" w:rsidRPr="003172F9">
        <w:rPr>
          <w:rFonts w:cs="Arial"/>
          <w:color w:val="FF0000"/>
          <w:szCs w:val="22"/>
        </w:rPr>
        <w:t>ing</w:t>
      </w:r>
      <w:r w:rsidR="004004CE" w:rsidRPr="003172F9">
        <w:rPr>
          <w:rFonts w:cs="Arial"/>
          <w:color w:val="FF0000"/>
          <w:szCs w:val="22"/>
        </w:rPr>
        <w:t xml:space="preserve"> offenders </w:t>
      </w:r>
    </w:p>
    <w:p w14:paraId="1E8B8A6F" w14:textId="66F36841" w:rsidR="00D322D2" w:rsidRPr="003172F9" w:rsidRDefault="00BE720A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szCs w:val="22"/>
        </w:rPr>
      </w:pPr>
      <w:r w:rsidRPr="003172F9">
        <w:rPr>
          <w:rFonts w:cs="Arial"/>
          <w:szCs w:val="22"/>
        </w:rPr>
        <w:t>Advising the</w:t>
      </w:r>
      <w:r w:rsidR="00481FF0" w:rsidRPr="003172F9">
        <w:rPr>
          <w:rFonts w:cs="Arial"/>
          <w:szCs w:val="22"/>
        </w:rPr>
        <w:t xml:space="preserve"> </w:t>
      </w:r>
      <w:r w:rsidR="00481FF0" w:rsidRPr="003172F9">
        <w:rPr>
          <w:rFonts w:cs="Arial"/>
          <w:color w:val="0B0C0C"/>
          <w:szCs w:val="22"/>
          <w:shd w:val="clear" w:color="auto" w:fill="FFFFFF"/>
        </w:rPr>
        <w:t xml:space="preserve">government </w:t>
      </w:r>
      <w:r w:rsidRPr="003172F9">
        <w:rPr>
          <w:rFonts w:cs="Arial"/>
          <w:color w:val="0B0C0C"/>
          <w:szCs w:val="22"/>
          <w:shd w:val="clear" w:color="auto" w:fill="FFFFFF"/>
        </w:rPr>
        <w:t>on</w:t>
      </w:r>
      <w:r w:rsidR="00481FF0" w:rsidRPr="003172F9">
        <w:rPr>
          <w:rFonts w:cs="Arial"/>
          <w:color w:val="0B0C0C"/>
          <w:szCs w:val="22"/>
          <w:shd w:val="clear" w:color="auto" w:fill="FFFFFF"/>
        </w:rPr>
        <w:t xml:space="preserve"> the natural environment </w:t>
      </w:r>
    </w:p>
    <w:p w14:paraId="45BCD78A" w14:textId="22F367D9" w:rsidR="00481FF0" w:rsidRPr="003172F9" w:rsidRDefault="003F24C6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 xml:space="preserve">Promoting government </w:t>
      </w:r>
      <w:r w:rsidR="00D72817" w:rsidRPr="003172F9">
        <w:rPr>
          <w:rFonts w:cs="Arial"/>
        </w:rPr>
        <w:t>initiatives and funding for environmental services</w:t>
      </w:r>
    </w:p>
    <w:p w14:paraId="7D7F549A" w14:textId="77777777" w:rsidR="00D72817" w:rsidRPr="003172F9" w:rsidRDefault="00D72817" w:rsidP="00A97FC9">
      <w:pPr>
        <w:pStyle w:val="ListParagraph"/>
        <w:spacing w:before="120" w:after="120" w:line="240" w:lineRule="auto"/>
        <w:ind w:left="1440"/>
        <w:contextualSpacing w:val="0"/>
        <w:rPr>
          <w:rFonts w:cs="Arial"/>
        </w:rPr>
      </w:pPr>
    </w:p>
    <w:p w14:paraId="10CB6510" w14:textId="0A9EC6AD" w:rsidR="00E02BB8" w:rsidRPr="003172F9" w:rsidRDefault="00E02BB8" w:rsidP="00A97FC9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</w:rPr>
      </w:pPr>
      <w:r w:rsidRPr="003172F9">
        <w:t xml:space="preserve">Which of these </w:t>
      </w:r>
      <w:r w:rsidR="00C42FDA" w:rsidRPr="003172F9">
        <w:t>s</w:t>
      </w:r>
      <w:r w:rsidRPr="003172F9">
        <w:t xml:space="preserve">ummits </w:t>
      </w:r>
      <w:r w:rsidR="00A97FC9" w:rsidRPr="003172F9">
        <w:t>was the origin of</w:t>
      </w:r>
      <w:r w:rsidR="0011168D" w:rsidRPr="003172F9">
        <w:t xml:space="preserve"> </w:t>
      </w:r>
      <w:r w:rsidR="00A97FC9" w:rsidRPr="003172F9">
        <w:t>s</w:t>
      </w:r>
      <w:r w:rsidR="0011168D" w:rsidRPr="003172F9">
        <w:t xml:space="preserve">ustainable </w:t>
      </w:r>
      <w:r w:rsidR="00A97FC9" w:rsidRPr="003172F9">
        <w:t>a</w:t>
      </w:r>
      <w:r w:rsidR="0011168D" w:rsidRPr="003172F9">
        <w:t xml:space="preserve">ction </w:t>
      </w:r>
      <w:r w:rsidR="00A97FC9" w:rsidRPr="003172F9">
        <w:t>p</w:t>
      </w:r>
      <w:r w:rsidR="0011168D" w:rsidRPr="003172F9">
        <w:t>lans?</w:t>
      </w:r>
    </w:p>
    <w:p w14:paraId="6D8A63ED" w14:textId="6EE3A853" w:rsidR="0011168D" w:rsidRPr="003172F9" w:rsidRDefault="0011168D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FF0000"/>
        </w:rPr>
      </w:pPr>
      <w:r w:rsidRPr="003172F9">
        <w:rPr>
          <w:rFonts w:cs="Arial"/>
          <w:color w:val="FF0000"/>
        </w:rPr>
        <w:t xml:space="preserve">Rio </w:t>
      </w:r>
    </w:p>
    <w:p w14:paraId="712866D8" w14:textId="2EBD76B5" w:rsidR="0011168D" w:rsidRPr="003172F9" w:rsidRDefault="0011168D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 xml:space="preserve">Vienna </w:t>
      </w:r>
    </w:p>
    <w:p w14:paraId="35FE4E1A" w14:textId="357FCFA7" w:rsidR="0011168D" w:rsidRPr="003172F9" w:rsidRDefault="0011168D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 xml:space="preserve">Kyoto </w:t>
      </w:r>
    </w:p>
    <w:p w14:paraId="31A8647F" w14:textId="034E019A" w:rsidR="0011168D" w:rsidRPr="003172F9" w:rsidRDefault="0011168D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 xml:space="preserve">Paris </w:t>
      </w:r>
    </w:p>
    <w:p w14:paraId="3ACFE9B6" w14:textId="77777777" w:rsidR="0011168D" w:rsidRPr="003172F9" w:rsidRDefault="0011168D" w:rsidP="00A97FC9">
      <w:pPr>
        <w:spacing w:before="120" w:after="120" w:line="240" w:lineRule="auto"/>
        <w:rPr>
          <w:rFonts w:cs="Arial"/>
        </w:rPr>
      </w:pPr>
    </w:p>
    <w:p w14:paraId="36C9FC14" w14:textId="77777777" w:rsidR="00BE720A" w:rsidRPr="003172F9" w:rsidRDefault="00BE720A" w:rsidP="00A97FC9">
      <w:pPr>
        <w:spacing w:before="120" w:after="120" w:line="240" w:lineRule="auto"/>
        <w:rPr>
          <w:rFonts w:cs="Arial"/>
        </w:rPr>
      </w:pPr>
    </w:p>
    <w:p w14:paraId="7174F0EF" w14:textId="77777777" w:rsidR="00BE720A" w:rsidRPr="003172F9" w:rsidRDefault="00BE720A" w:rsidP="00A97FC9">
      <w:pPr>
        <w:spacing w:before="120" w:after="120" w:line="240" w:lineRule="auto"/>
        <w:rPr>
          <w:rFonts w:cs="Arial"/>
        </w:rPr>
      </w:pPr>
    </w:p>
    <w:p w14:paraId="34FE3939" w14:textId="77777777" w:rsidR="00BE720A" w:rsidRPr="003172F9" w:rsidRDefault="00BE720A" w:rsidP="00A97FC9">
      <w:pPr>
        <w:spacing w:before="120" w:after="120" w:line="240" w:lineRule="auto"/>
        <w:rPr>
          <w:rFonts w:cs="Arial"/>
        </w:rPr>
      </w:pPr>
    </w:p>
    <w:p w14:paraId="3D8BEA4D" w14:textId="690CFAE7" w:rsidR="00E02BB8" w:rsidRPr="003172F9" w:rsidRDefault="00E02BB8" w:rsidP="00A97FC9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</w:rPr>
      </w:pPr>
      <w:r w:rsidRPr="003172F9">
        <w:lastRenderedPageBreak/>
        <w:t xml:space="preserve">Which of the following </w:t>
      </w:r>
      <w:r w:rsidR="00725C68" w:rsidRPr="003172F9">
        <w:t xml:space="preserve">factors </w:t>
      </w:r>
      <w:r w:rsidR="00BE720A" w:rsidRPr="003172F9">
        <w:t>form</w:t>
      </w:r>
      <w:r w:rsidR="00D02842" w:rsidRPr="003172F9">
        <w:t xml:space="preserve"> </w:t>
      </w:r>
      <w:r w:rsidRPr="003172F9">
        <w:t xml:space="preserve">the </w:t>
      </w:r>
      <w:r w:rsidR="00A97FC9" w:rsidRPr="003172F9">
        <w:t>t</w:t>
      </w:r>
      <w:r w:rsidRPr="003172F9">
        <w:t xml:space="preserve">hree </w:t>
      </w:r>
      <w:r w:rsidR="00A97FC9" w:rsidRPr="003172F9">
        <w:t>p</w:t>
      </w:r>
      <w:r w:rsidRPr="003172F9">
        <w:t xml:space="preserve">illars of </w:t>
      </w:r>
      <w:r w:rsidR="00A97FC9" w:rsidRPr="003172F9">
        <w:t>s</w:t>
      </w:r>
      <w:r w:rsidRPr="003172F9">
        <w:t>ustainability?</w:t>
      </w:r>
    </w:p>
    <w:p w14:paraId="2F54C692" w14:textId="0A647C73" w:rsidR="0011168D" w:rsidRPr="003172F9" w:rsidRDefault="0011168D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Social,</w:t>
      </w:r>
      <w:r w:rsidR="00A97FC9" w:rsidRPr="003172F9">
        <w:rPr>
          <w:rFonts w:cs="Arial"/>
        </w:rPr>
        <w:t xml:space="preserve"> economic, emancipat</w:t>
      </w:r>
      <w:r w:rsidR="00BE720A" w:rsidRPr="003172F9">
        <w:rPr>
          <w:rFonts w:cs="Arial"/>
        </w:rPr>
        <w:t>ory</w:t>
      </w:r>
      <w:r w:rsidR="00A97FC9" w:rsidRPr="003172F9">
        <w:rPr>
          <w:rFonts w:cs="Arial"/>
        </w:rPr>
        <w:t xml:space="preserve"> </w:t>
      </w:r>
    </w:p>
    <w:p w14:paraId="6252928C" w14:textId="0CF2D210" w:rsidR="0011168D" w:rsidRPr="003172F9" w:rsidRDefault="00A97FC9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  <w:color w:val="FF0000"/>
        </w:rPr>
        <w:t xml:space="preserve">Social, economic, environmental </w:t>
      </w:r>
    </w:p>
    <w:p w14:paraId="14CCF7F4" w14:textId="497C90C1" w:rsidR="0011168D" w:rsidRPr="003172F9" w:rsidRDefault="00A97FC9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 xml:space="preserve">Science, economic, environmental </w:t>
      </w:r>
    </w:p>
    <w:p w14:paraId="512B604B" w14:textId="474E5114" w:rsidR="0011168D" w:rsidRPr="003172F9" w:rsidRDefault="00A97FC9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 xml:space="preserve">Social, productivity, environmental </w:t>
      </w:r>
    </w:p>
    <w:p w14:paraId="1528016E" w14:textId="77777777" w:rsidR="0011168D" w:rsidRPr="003172F9" w:rsidRDefault="0011168D" w:rsidP="00A97FC9">
      <w:pPr>
        <w:pStyle w:val="ListParagraph"/>
        <w:spacing w:before="120" w:after="120" w:line="240" w:lineRule="auto"/>
        <w:ind w:left="1440"/>
        <w:contextualSpacing w:val="0"/>
        <w:rPr>
          <w:rFonts w:cs="Arial"/>
        </w:rPr>
      </w:pPr>
    </w:p>
    <w:p w14:paraId="317D2133" w14:textId="45D3121C" w:rsidR="008C57F5" w:rsidRPr="003172F9" w:rsidRDefault="00E02BB8" w:rsidP="00A97FC9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</w:rPr>
      </w:pPr>
      <w:r w:rsidRPr="003172F9">
        <w:t>What does SDG stand for?</w:t>
      </w:r>
    </w:p>
    <w:p w14:paraId="3FDACA70" w14:textId="77777777" w:rsidR="00D47061" w:rsidRPr="003172F9" w:rsidRDefault="00D47061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Sustainability Development Group</w:t>
      </w:r>
    </w:p>
    <w:p w14:paraId="47950799" w14:textId="5656535D" w:rsidR="00D47061" w:rsidRPr="003172F9" w:rsidRDefault="00D47061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Standard Development Goal</w:t>
      </w:r>
    </w:p>
    <w:p w14:paraId="3B515B6A" w14:textId="147E8F90" w:rsidR="00D47061" w:rsidRPr="003172F9" w:rsidRDefault="00D47061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FF0000"/>
        </w:rPr>
      </w:pPr>
      <w:r w:rsidRPr="003172F9">
        <w:rPr>
          <w:rFonts w:cs="Arial"/>
          <w:color w:val="FF0000"/>
        </w:rPr>
        <w:t>Sustainab</w:t>
      </w:r>
      <w:r w:rsidR="00BE720A" w:rsidRPr="003172F9">
        <w:rPr>
          <w:rFonts w:cs="Arial"/>
          <w:color w:val="FF0000"/>
        </w:rPr>
        <w:t>le</w:t>
      </w:r>
      <w:r w:rsidRPr="003172F9">
        <w:rPr>
          <w:rFonts w:cs="Arial"/>
          <w:color w:val="FF0000"/>
        </w:rPr>
        <w:t xml:space="preserve"> Development Goal</w:t>
      </w:r>
    </w:p>
    <w:p w14:paraId="4D6A93D6" w14:textId="09F8B479" w:rsidR="00D47061" w:rsidRPr="003172F9" w:rsidRDefault="00D47061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Sustainab</w:t>
      </w:r>
      <w:r w:rsidR="00BE720A" w:rsidRPr="003172F9">
        <w:rPr>
          <w:rFonts w:cs="Arial"/>
        </w:rPr>
        <w:t>le</w:t>
      </w:r>
      <w:r w:rsidRPr="003172F9">
        <w:rPr>
          <w:rFonts w:cs="Arial"/>
        </w:rPr>
        <w:t xml:space="preserve"> Detraction Goal</w:t>
      </w:r>
    </w:p>
    <w:p w14:paraId="53695776" w14:textId="24C85EDF" w:rsidR="00B606A7" w:rsidRPr="003172F9" w:rsidRDefault="00B606A7" w:rsidP="00A97FC9">
      <w:pPr>
        <w:pStyle w:val="ListParagraph"/>
        <w:spacing w:before="120" w:after="120" w:line="240" w:lineRule="auto"/>
        <w:ind w:left="360"/>
        <w:contextualSpacing w:val="0"/>
        <w:rPr>
          <w:rFonts w:cs="Arial"/>
          <w:szCs w:val="22"/>
        </w:rPr>
      </w:pPr>
    </w:p>
    <w:p w14:paraId="6EE4666A" w14:textId="77777777" w:rsidR="00A91B46" w:rsidRPr="003172F9" w:rsidRDefault="00A91B46" w:rsidP="00A97FC9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</w:rPr>
      </w:pPr>
      <w:r w:rsidRPr="003172F9">
        <w:t>Which of these is a macro (national/international) sustainable development goal?</w:t>
      </w:r>
    </w:p>
    <w:p w14:paraId="4B39D775" w14:textId="77777777" w:rsidR="00A91B46" w:rsidRPr="003172F9" w:rsidRDefault="00A91B46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Carbon footprint</w:t>
      </w:r>
    </w:p>
    <w:p w14:paraId="050B9387" w14:textId="77777777" w:rsidR="00A91B46" w:rsidRPr="003172F9" w:rsidRDefault="00A91B46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Corporate social responsibility</w:t>
      </w:r>
    </w:p>
    <w:p w14:paraId="2827445D" w14:textId="77777777" w:rsidR="00A91B46" w:rsidRPr="003172F9" w:rsidRDefault="00A91B46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Business sustainability plans</w:t>
      </w:r>
    </w:p>
    <w:p w14:paraId="05765E9C" w14:textId="77777777" w:rsidR="00A91B46" w:rsidRPr="003172F9" w:rsidRDefault="00A91B46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FF0000"/>
        </w:rPr>
      </w:pPr>
      <w:r w:rsidRPr="003172F9">
        <w:rPr>
          <w:color w:val="FF0000"/>
        </w:rPr>
        <w:t>Zero hunger</w:t>
      </w:r>
    </w:p>
    <w:p w14:paraId="5F723CE6" w14:textId="77777777" w:rsidR="00D47061" w:rsidRPr="003172F9" w:rsidRDefault="00D47061" w:rsidP="00A97FC9">
      <w:pPr>
        <w:spacing w:before="120" w:after="120" w:line="240" w:lineRule="auto"/>
        <w:rPr>
          <w:rFonts w:cs="Arial"/>
          <w:szCs w:val="22"/>
        </w:rPr>
      </w:pPr>
    </w:p>
    <w:p w14:paraId="15026892" w14:textId="066A75F6" w:rsidR="00E02BB8" w:rsidRPr="003172F9" w:rsidRDefault="00E02BB8" w:rsidP="00A97FC9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  <w:szCs w:val="22"/>
        </w:rPr>
      </w:pPr>
      <w:r w:rsidRPr="003172F9">
        <w:rPr>
          <w:szCs w:val="22"/>
        </w:rPr>
        <w:t xml:space="preserve">What is a </w:t>
      </w:r>
      <w:r w:rsidR="00D02842" w:rsidRPr="003172F9">
        <w:rPr>
          <w:szCs w:val="22"/>
        </w:rPr>
        <w:t>c</w:t>
      </w:r>
      <w:r w:rsidRPr="003172F9">
        <w:rPr>
          <w:szCs w:val="22"/>
        </w:rPr>
        <w:t xml:space="preserve">arbon </w:t>
      </w:r>
      <w:r w:rsidR="00D02842" w:rsidRPr="003172F9">
        <w:rPr>
          <w:szCs w:val="22"/>
        </w:rPr>
        <w:t>f</w:t>
      </w:r>
      <w:r w:rsidRPr="003172F9">
        <w:rPr>
          <w:szCs w:val="22"/>
        </w:rPr>
        <w:t>ootprint?</w:t>
      </w:r>
    </w:p>
    <w:p w14:paraId="168ADC7A" w14:textId="48BBAA9B" w:rsidR="009C2208" w:rsidRPr="003172F9" w:rsidRDefault="00BE720A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T</w:t>
      </w:r>
      <w:r w:rsidR="009C2208" w:rsidRPr="003172F9">
        <w:rPr>
          <w:rFonts w:cs="Arial"/>
        </w:rPr>
        <w:t>he total amount of greenhouse gas released through your electrical consumption</w:t>
      </w:r>
    </w:p>
    <w:p w14:paraId="6838E1BA" w14:textId="63800FC7" w:rsidR="009C2208" w:rsidRPr="003172F9" w:rsidRDefault="00BE720A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FF0000"/>
        </w:rPr>
      </w:pPr>
      <w:r w:rsidRPr="003172F9">
        <w:rPr>
          <w:rFonts w:cs="Arial"/>
          <w:color w:val="FF0000"/>
        </w:rPr>
        <w:t>T</w:t>
      </w:r>
      <w:r w:rsidR="009C2208" w:rsidRPr="003172F9">
        <w:rPr>
          <w:rFonts w:cs="Arial"/>
          <w:color w:val="FF0000"/>
        </w:rPr>
        <w:t>he total amount of greenhouse gas</w:t>
      </w:r>
      <w:r w:rsidRPr="003172F9">
        <w:rPr>
          <w:rFonts w:cs="Arial"/>
          <w:color w:val="FF0000"/>
        </w:rPr>
        <w:t>es</w:t>
      </w:r>
      <w:r w:rsidR="009C2208" w:rsidRPr="003172F9">
        <w:rPr>
          <w:rFonts w:cs="Arial"/>
          <w:color w:val="FF0000"/>
        </w:rPr>
        <w:t xml:space="preserve"> released in the production and consumption of all the goods and services you use</w:t>
      </w:r>
    </w:p>
    <w:p w14:paraId="69387941" w14:textId="258DFB99" w:rsidR="009C2208" w:rsidRPr="003172F9" w:rsidRDefault="00BE720A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T</w:t>
      </w:r>
      <w:r w:rsidR="009C2208" w:rsidRPr="003172F9">
        <w:rPr>
          <w:rFonts w:cs="Arial"/>
        </w:rPr>
        <w:t>he total amount of greenhouse gas</w:t>
      </w:r>
      <w:r w:rsidRPr="003172F9">
        <w:rPr>
          <w:rFonts w:cs="Arial"/>
        </w:rPr>
        <w:t>es</w:t>
      </w:r>
      <w:r w:rsidR="009C2208" w:rsidRPr="003172F9">
        <w:rPr>
          <w:rFonts w:cs="Arial"/>
        </w:rPr>
        <w:t xml:space="preserve"> released as a result of your direct consumption of goods and services</w:t>
      </w:r>
    </w:p>
    <w:p w14:paraId="2E982F3F" w14:textId="10A98AAE" w:rsidR="009C2208" w:rsidRPr="003172F9" w:rsidRDefault="00BE720A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T</w:t>
      </w:r>
      <w:r w:rsidR="009C2208" w:rsidRPr="003172F9">
        <w:rPr>
          <w:rFonts w:cs="Arial"/>
        </w:rPr>
        <w:t>he total amount of greenhouse gas</w:t>
      </w:r>
      <w:r w:rsidRPr="003172F9">
        <w:rPr>
          <w:rFonts w:cs="Arial"/>
        </w:rPr>
        <w:t>es</w:t>
      </w:r>
      <w:r w:rsidR="009C2208" w:rsidRPr="003172F9">
        <w:rPr>
          <w:rFonts w:cs="Arial"/>
        </w:rPr>
        <w:t xml:space="preserve"> released as a result of the transport services that you use</w:t>
      </w:r>
    </w:p>
    <w:p w14:paraId="29A929E4" w14:textId="77777777" w:rsidR="009C2208" w:rsidRPr="003172F9" w:rsidRDefault="009C2208" w:rsidP="00A97FC9">
      <w:pPr>
        <w:spacing w:before="120" w:after="120" w:line="240" w:lineRule="auto"/>
        <w:rPr>
          <w:rFonts w:cs="Arial"/>
        </w:rPr>
      </w:pPr>
    </w:p>
    <w:p w14:paraId="4A8C3B88" w14:textId="38BDB5C6" w:rsidR="00E02BB8" w:rsidRPr="003172F9" w:rsidRDefault="00E02BB8" w:rsidP="00A97FC9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</w:rPr>
      </w:pPr>
      <w:r w:rsidRPr="003172F9">
        <w:t xml:space="preserve">Who does not class as a stakeholder in </w:t>
      </w:r>
      <w:r w:rsidR="00317500" w:rsidRPr="003172F9">
        <w:t>s</w:t>
      </w:r>
      <w:r w:rsidRPr="003172F9">
        <w:t xml:space="preserve">ustainable </w:t>
      </w:r>
      <w:r w:rsidR="00317500" w:rsidRPr="003172F9">
        <w:t>d</w:t>
      </w:r>
      <w:r w:rsidRPr="003172F9">
        <w:t>evelopment?</w:t>
      </w:r>
    </w:p>
    <w:p w14:paraId="395973EA" w14:textId="5339E47D" w:rsidR="00B56351" w:rsidRPr="003172F9" w:rsidRDefault="00B56351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Employees</w:t>
      </w:r>
    </w:p>
    <w:p w14:paraId="37C09BAB" w14:textId="6EFF80D9" w:rsidR="00B56351" w:rsidRPr="003172F9" w:rsidRDefault="00B56351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 xml:space="preserve">Government </w:t>
      </w:r>
    </w:p>
    <w:p w14:paraId="7320C9C8" w14:textId="0CFB22EC" w:rsidR="00B56351" w:rsidRPr="003172F9" w:rsidRDefault="00BE720A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FF0000"/>
        </w:rPr>
      </w:pPr>
      <w:r w:rsidRPr="003172F9">
        <w:rPr>
          <w:rFonts w:cs="Arial"/>
          <w:color w:val="FF0000"/>
        </w:rPr>
        <w:t>Competitors</w:t>
      </w:r>
    </w:p>
    <w:p w14:paraId="5C04EE9F" w14:textId="5313EB41" w:rsidR="00B56351" w:rsidRPr="003172F9" w:rsidRDefault="00B56351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 xml:space="preserve">Customers </w:t>
      </w:r>
    </w:p>
    <w:p w14:paraId="618E8A33" w14:textId="77777777" w:rsidR="00B56351" w:rsidRPr="003172F9" w:rsidRDefault="00B56351" w:rsidP="00A97FC9">
      <w:pPr>
        <w:spacing w:before="120" w:after="120" w:line="240" w:lineRule="auto"/>
        <w:ind w:left="1080"/>
        <w:rPr>
          <w:rFonts w:cs="Arial"/>
        </w:rPr>
      </w:pPr>
    </w:p>
    <w:p w14:paraId="42BC51B4" w14:textId="77777777" w:rsidR="00A97FC9" w:rsidRPr="003172F9" w:rsidRDefault="00A97FC9" w:rsidP="00A97FC9">
      <w:pPr>
        <w:spacing w:before="120" w:after="120" w:line="240" w:lineRule="auto"/>
        <w:ind w:left="1080"/>
        <w:rPr>
          <w:rFonts w:cs="Arial"/>
        </w:rPr>
      </w:pPr>
    </w:p>
    <w:p w14:paraId="3EEC8494" w14:textId="77777777" w:rsidR="00A97FC9" w:rsidRPr="003172F9" w:rsidRDefault="00A97FC9" w:rsidP="00A97FC9">
      <w:pPr>
        <w:spacing w:before="120" w:after="120" w:line="240" w:lineRule="auto"/>
        <w:ind w:left="1080"/>
        <w:rPr>
          <w:rFonts w:cs="Arial"/>
        </w:rPr>
      </w:pPr>
    </w:p>
    <w:p w14:paraId="1340F666" w14:textId="77777777" w:rsidR="00BE720A" w:rsidRPr="003172F9" w:rsidRDefault="00BE720A" w:rsidP="00A97FC9">
      <w:pPr>
        <w:spacing w:before="120" w:after="120" w:line="240" w:lineRule="auto"/>
        <w:ind w:left="1080"/>
        <w:rPr>
          <w:rFonts w:cs="Arial"/>
        </w:rPr>
      </w:pPr>
    </w:p>
    <w:p w14:paraId="2C5F8BDA" w14:textId="77777777" w:rsidR="00A97FC9" w:rsidRPr="003172F9" w:rsidRDefault="00A97FC9" w:rsidP="00A97FC9">
      <w:pPr>
        <w:spacing w:before="120" w:after="120" w:line="240" w:lineRule="auto"/>
        <w:ind w:left="1080"/>
        <w:rPr>
          <w:rFonts w:cs="Arial"/>
        </w:rPr>
      </w:pPr>
    </w:p>
    <w:p w14:paraId="47E3CB93" w14:textId="015AA220" w:rsidR="00DD5D3C" w:rsidRPr="003172F9" w:rsidRDefault="00DD5D3C" w:rsidP="00A97FC9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</w:rPr>
      </w:pPr>
      <w:r w:rsidRPr="003172F9">
        <w:rPr>
          <w:rFonts w:cs="Arial"/>
        </w:rPr>
        <w:lastRenderedPageBreak/>
        <w:t xml:space="preserve">How does </w:t>
      </w:r>
      <w:r w:rsidR="00EC4E93" w:rsidRPr="003172F9">
        <w:rPr>
          <w:rFonts w:cs="Arial"/>
        </w:rPr>
        <w:t>s</w:t>
      </w:r>
      <w:r w:rsidRPr="003172F9">
        <w:rPr>
          <w:rFonts w:cs="Arial"/>
        </w:rPr>
        <w:t>ustainab</w:t>
      </w:r>
      <w:r w:rsidR="00A31F1E" w:rsidRPr="003172F9">
        <w:rPr>
          <w:rFonts w:cs="Arial"/>
        </w:rPr>
        <w:t>le development</w:t>
      </w:r>
      <w:r w:rsidRPr="003172F9">
        <w:rPr>
          <w:rFonts w:cs="Arial"/>
        </w:rPr>
        <w:t xml:space="preserve"> interact with </w:t>
      </w:r>
      <w:r w:rsidR="00EC4E93" w:rsidRPr="003172F9">
        <w:rPr>
          <w:rFonts w:cs="Arial"/>
        </w:rPr>
        <w:t>c</w:t>
      </w:r>
      <w:r w:rsidRPr="003172F9">
        <w:rPr>
          <w:rFonts w:cs="Arial"/>
        </w:rPr>
        <w:t>limate</w:t>
      </w:r>
      <w:r w:rsidR="00EC4E93" w:rsidRPr="003172F9">
        <w:rPr>
          <w:rFonts w:cs="Arial"/>
        </w:rPr>
        <w:t>?</w:t>
      </w:r>
    </w:p>
    <w:p w14:paraId="2DF21064" w14:textId="1E6C89A1" w:rsidR="00DD5D3C" w:rsidRPr="003172F9" w:rsidRDefault="00DD5D3C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Sustainab</w:t>
      </w:r>
      <w:r w:rsidR="00BE720A" w:rsidRPr="003172F9">
        <w:rPr>
          <w:rFonts w:cs="Arial"/>
        </w:rPr>
        <w:t>le</w:t>
      </w:r>
      <w:r w:rsidRPr="003172F9">
        <w:rPr>
          <w:rFonts w:cs="Arial"/>
        </w:rPr>
        <w:t xml:space="preserve"> </w:t>
      </w:r>
      <w:r w:rsidR="00A31F1E" w:rsidRPr="003172F9">
        <w:rPr>
          <w:rFonts w:cs="Arial"/>
        </w:rPr>
        <w:t xml:space="preserve">development </w:t>
      </w:r>
      <w:r w:rsidRPr="003172F9">
        <w:rPr>
          <w:rFonts w:cs="Arial"/>
        </w:rPr>
        <w:t xml:space="preserve">is a way of deferring responsibility for </w:t>
      </w:r>
      <w:r w:rsidR="00EC4E93" w:rsidRPr="003172F9">
        <w:rPr>
          <w:rFonts w:cs="Arial"/>
        </w:rPr>
        <w:t>c</w:t>
      </w:r>
      <w:r w:rsidRPr="003172F9">
        <w:rPr>
          <w:rFonts w:cs="Arial"/>
        </w:rPr>
        <w:t xml:space="preserve">limate </w:t>
      </w:r>
      <w:r w:rsidR="00EC4E93" w:rsidRPr="003172F9">
        <w:rPr>
          <w:rFonts w:cs="Arial"/>
        </w:rPr>
        <w:t>c</w:t>
      </w:r>
      <w:r w:rsidRPr="003172F9">
        <w:rPr>
          <w:rFonts w:cs="Arial"/>
        </w:rPr>
        <w:t>hange</w:t>
      </w:r>
    </w:p>
    <w:p w14:paraId="34AF6571" w14:textId="0BD26A05" w:rsidR="00DD5D3C" w:rsidRPr="003172F9" w:rsidRDefault="00DD5D3C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 xml:space="preserve">Sustainable </w:t>
      </w:r>
      <w:r w:rsidR="00A31F1E" w:rsidRPr="003172F9">
        <w:rPr>
          <w:rFonts w:cs="Arial"/>
        </w:rPr>
        <w:t>d</w:t>
      </w:r>
      <w:r w:rsidRPr="003172F9">
        <w:rPr>
          <w:rFonts w:cs="Arial"/>
        </w:rPr>
        <w:t xml:space="preserve">evelopment improves life during </w:t>
      </w:r>
      <w:r w:rsidR="00EC4E93" w:rsidRPr="003172F9">
        <w:rPr>
          <w:rFonts w:cs="Arial"/>
        </w:rPr>
        <w:t>c</w:t>
      </w:r>
      <w:r w:rsidRPr="003172F9">
        <w:rPr>
          <w:rFonts w:cs="Arial"/>
        </w:rPr>
        <w:t xml:space="preserve">limate </w:t>
      </w:r>
      <w:r w:rsidR="00EC4E93" w:rsidRPr="003172F9">
        <w:rPr>
          <w:rFonts w:cs="Arial"/>
        </w:rPr>
        <w:t>c</w:t>
      </w:r>
      <w:r w:rsidRPr="003172F9">
        <w:rPr>
          <w:rFonts w:cs="Arial"/>
        </w:rPr>
        <w:t>hange</w:t>
      </w:r>
    </w:p>
    <w:p w14:paraId="40C081A0" w14:textId="182A2574" w:rsidR="00DD5D3C" w:rsidRPr="003172F9" w:rsidRDefault="00DD5D3C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FF0000"/>
        </w:rPr>
      </w:pPr>
      <w:r w:rsidRPr="003172F9">
        <w:rPr>
          <w:rFonts w:cs="Arial"/>
          <w:color w:val="FF0000"/>
        </w:rPr>
        <w:t xml:space="preserve">Sustainable </w:t>
      </w:r>
      <w:r w:rsidR="00A31F1E" w:rsidRPr="003172F9">
        <w:rPr>
          <w:rFonts w:cs="Arial"/>
          <w:color w:val="FF0000"/>
        </w:rPr>
        <w:t>d</w:t>
      </w:r>
      <w:r w:rsidRPr="003172F9">
        <w:rPr>
          <w:rFonts w:cs="Arial"/>
          <w:color w:val="FF0000"/>
        </w:rPr>
        <w:t xml:space="preserve">evelopment can </w:t>
      </w:r>
      <w:r w:rsidR="00BE720A" w:rsidRPr="003172F9">
        <w:rPr>
          <w:rFonts w:cs="Arial"/>
          <w:color w:val="FF0000"/>
        </w:rPr>
        <w:t>limit</w:t>
      </w:r>
      <w:r w:rsidRPr="003172F9">
        <w:rPr>
          <w:rFonts w:cs="Arial"/>
          <w:color w:val="FF0000"/>
        </w:rPr>
        <w:t xml:space="preserve"> the impact of </w:t>
      </w:r>
      <w:r w:rsidR="00A31F1E" w:rsidRPr="003172F9">
        <w:rPr>
          <w:rFonts w:cs="Arial"/>
          <w:color w:val="FF0000"/>
        </w:rPr>
        <w:t>c</w:t>
      </w:r>
      <w:r w:rsidRPr="003172F9">
        <w:rPr>
          <w:rFonts w:cs="Arial"/>
          <w:color w:val="FF0000"/>
        </w:rPr>
        <w:t xml:space="preserve">limate </w:t>
      </w:r>
      <w:r w:rsidR="00A31F1E" w:rsidRPr="003172F9">
        <w:rPr>
          <w:rFonts w:cs="Arial"/>
          <w:color w:val="FF0000"/>
        </w:rPr>
        <w:t>c</w:t>
      </w:r>
      <w:r w:rsidRPr="003172F9">
        <w:rPr>
          <w:rFonts w:cs="Arial"/>
          <w:color w:val="FF0000"/>
        </w:rPr>
        <w:t>hange</w:t>
      </w:r>
    </w:p>
    <w:p w14:paraId="6C55B374" w14:textId="23EBA32B" w:rsidR="00DD5D3C" w:rsidRPr="003172F9" w:rsidRDefault="00DD5D3C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 xml:space="preserve">Climate </w:t>
      </w:r>
      <w:r w:rsidR="00A31F1E" w:rsidRPr="003172F9">
        <w:rPr>
          <w:rFonts w:cs="Arial"/>
        </w:rPr>
        <w:t>c</w:t>
      </w:r>
      <w:r w:rsidRPr="003172F9">
        <w:rPr>
          <w:rFonts w:cs="Arial"/>
        </w:rPr>
        <w:t xml:space="preserve">hange and </w:t>
      </w:r>
      <w:r w:rsidR="00A31F1E" w:rsidRPr="003172F9">
        <w:rPr>
          <w:rFonts w:cs="Arial"/>
        </w:rPr>
        <w:t>sustainability</w:t>
      </w:r>
      <w:r w:rsidRPr="003172F9">
        <w:rPr>
          <w:rFonts w:cs="Arial"/>
        </w:rPr>
        <w:t xml:space="preserve"> are two concepts that </w:t>
      </w:r>
      <w:r w:rsidR="006B4913" w:rsidRPr="003172F9">
        <w:rPr>
          <w:rFonts w:cs="Arial"/>
        </w:rPr>
        <w:t>are similar but have no impact on each other</w:t>
      </w:r>
    </w:p>
    <w:p w14:paraId="5CDF786D" w14:textId="77777777" w:rsidR="00DD5D3C" w:rsidRPr="003172F9" w:rsidRDefault="00DD5D3C" w:rsidP="00A97FC9">
      <w:pPr>
        <w:spacing w:before="120" w:after="120" w:line="240" w:lineRule="auto"/>
        <w:rPr>
          <w:rFonts w:cs="Arial"/>
        </w:rPr>
      </w:pPr>
    </w:p>
    <w:p w14:paraId="541838B0" w14:textId="112B8887" w:rsidR="00E02BB8" w:rsidRPr="003172F9" w:rsidRDefault="00E02BB8" w:rsidP="00A97FC9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</w:rPr>
      </w:pPr>
      <w:r w:rsidRPr="003172F9">
        <w:t xml:space="preserve">Which of the following </w:t>
      </w:r>
      <w:r w:rsidR="00BE720A" w:rsidRPr="003172F9">
        <w:t>is</w:t>
      </w:r>
      <w:r w:rsidRPr="003172F9">
        <w:t xml:space="preserve"> not </w:t>
      </w:r>
      <w:r w:rsidR="00BE720A" w:rsidRPr="003172F9">
        <w:t xml:space="preserve">a </w:t>
      </w:r>
      <w:r w:rsidR="00A31F1E" w:rsidRPr="003172F9">
        <w:t>n</w:t>
      </w:r>
      <w:r w:rsidRPr="003172F9">
        <w:t xml:space="preserve">atural </w:t>
      </w:r>
      <w:r w:rsidR="00A31F1E" w:rsidRPr="003172F9">
        <w:t>c</w:t>
      </w:r>
      <w:r w:rsidRPr="003172F9">
        <w:t xml:space="preserve">ause of </w:t>
      </w:r>
      <w:r w:rsidR="00A31F1E" w:rsidRPr="003172F9">
        <w:t>c</w:t>
      </w:r>
      <w:r w:rsidRPr="003172F9">
        <w:t xml:space="preserve">limate </w:t>
      </w:r>
      <w:r w:rsidR="00A31F1E" w:rsidRPr="003172F9">
        <w:t>c</w:t>
      </w:r>
      <w:r w:rsidRPr="003172F9">
        <w:t>hange</w:t>
      </w:r>
      <w:r w:rsidR="00A31F1E" w:rsidRPr="003172F9">
        <w:t>?</w:t>
      </w:r>
    </w:p>
    <w:p w14:paraId="2D1F36B0" w14:textId="04F01DC8" w:rsidR="009C2208" w:rsidRPr="003172F9" w:rsidRDefault="009C2208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Volcan</w:t>
      </w:r>
      <w:r w:rsidR="00A31F1E" w:rsidRPr="003172F9">
        <w:rPr>
          <w:rFonts w:cs="Arial"/>
        </w:rPr>
        <w:t>ic eruptions</w:t>
      </w:r>
    </w:p>
    <w:p w14:paraId="2181C845" w14:textId="77777777" w:rsidR="009C2208" w:rsidRPr="003172F9" w:rsidRDefault="009C2208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The Sun</w:t>
      </w:r>
    </w:p>
    <w:p w14:paraId="0AECB9BD" w14:textId="70BBF286" w:rsidR="009C2208" w:rsidRPr="003172F9" w:rsidRDefault="009C2208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 xml:space="preserve">Ocean </w:t>
      </w:r>
      <w:r w:rsidR="00A31F1E" w:rsidRPr="003172F9">
        <w:rPr>
          <w:rFonts w:cs="Arial"/>
        </w:rPr>
        <w:t>c</w:t>
      </w:r>
      <w:r w:rsidRPr="003172F9">
        <w:rPr>
          <w:rFonts w:cs="Arial"/>
        </w:rPr>
        <w:t xml:space="preserve">urrents </w:t>
      </w:r>
    </w:p>
    <w:p w14:paraId="570FA3E8" w14:textId="57302537" w:rsidR="009C2208" w:rsidRPr="003172F9" w:rsidRDefault="00A31F1E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FF0000"/>
        </w:rPr>
      </w:pPr>
      <w:r w:rsidRPr="003172F9">
        <w:rPr>
          <w:rFonts w:cs="Arial"/>
          <w:color w:val="FF0000"/>
        </w:rPr>
        <w:t>Deforestation</w:t>
      </w:r>
    </w:p>
    <w:p w14:paraId="63DCF835" w14:textId="77777777" w:rsidR="009C2208" w:rsidRPr="003172F9" w:rsidRDefault="009C2208" w:rsidP="00A97FC9">
      <w:pPr>
        <w:spacing w:before="120" w:after="120" w:line="240" w:lineRule="auto"/>
        <w:rPr>
          <w:rFonts w:cs="Arial"/>
          <w:color w:val="FF0000"/>
        </w:rPr>
      </w:pPr>
    </w:p>
    <w:p w14:paraId="1AC59F7B" w14:textId="0E51FC8E" w:rsidR="00E02BB8" w:rsidRPr="003172F9" w:rsidRDefault="00B36E6E" w:rsidP="00A97FC9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</w:rPr>
      </w:pPr>
      <w:r w:rsidRPr="00E25B3B">
        <w:rPr>
          <w:color w:val="000000" w:themeColor="text1"/>
        </w:rPr>
        <w:t xml:space="preserve">Which of these human activities </w:t>
      </w:r>
      <w:r>
        <w:rPr>
          <w:color w:val="000000" w:themeColor="text1"/>
        </w:rPr>
        <w:t>has a positive impact on</w:t>
      </w:r>
      <w:r w:rsidRPr="00E25B3B">
        <w:rPr>
          <w:color w:val="000000" w:themeColor="text1"/>
        </w:rPr>
        <w:t xml:space="preserve"> climate change?</w:t>
      </w:r>
    </w:p>
    <w:p w14:paraId="12BEF641" w14:textId="77777777" w:rsidR="009C2208" w:rsidRPr="003172F9" w:rsidRDefault="009C2208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Agriculture</w:t>
      </w:r>
    </w:p>
    <w:p w14:paraId="42F9D2D6" w14:textId="1F72E975" w:rsidR="009C2208" w:rsidRPr="003172F9" w:rsidRDefault="009C2208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FF0000"/>
        </w:rPr>
      </w:pPr>
      <w:r w:rsidRPr="003172F9">
        <w:rPr>
          <w:rFonts w:cs="Arial"/>
          <w:color w:val="FF0000"/>
        </w:rPr>
        <w:t xml:space="preserve">Tree </w:t>
      </w:r>
      <w:r w:rsidR="00A31F1E" w:rsidRPr="003172F9">
        <w:rPr>
          <w:rFonts w:cs="Arial"/>
          <w:color w:val="FF0000"/>
        </w:rPr>
        <w:t>p</w:t>
      </w:r>
      <w:r w:rsidRPr="003172F9">
        <w:rPr>
          <w:rFonts w:cs="Arial"/>
          <w:color w:val="FF0000"/>
        </w:rPr>
        <w:t>lanting</w:t>
      </w:r>
    </w:p>
    <w:p w14:paraId="051A3091" w14:textId="5D1F853B" w:rsidR="009C2208" w:rsidRPr="003172F9" w:rsidRDefault="0055595E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Manufacturing products</w:t>
      </w:r>
    </w:p>
    <w:p w14:paraId="617863C7" w14:textId="63D276BC" w:rsidR="009C2208" w:rsidRPr="003172F9" w:rsidRDefault="009C2208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 xml:space="preserve">Generating </w:t>
      </w:r>
      <w:r w:rsidR="0055595E" w:rsidRPr="003172F9">
        <w:rPr>
          <w:rFonts w:cs="Arial"/>
        </w:rPr>
        <w:t>p</w:t>
      </w:r>
      <w:r w:rsidRPr="003172F9">
        <w:rPr>
          <w:rFonts w:cs="Arial"/>
        </w:rPr>
        <w:t>ower</w:t>
      </w:r>
      <w:r w:rsidR="007D09D3" w:rsidRPr="003172F9">
        <w:rPr>
          <w:rFonts w:cs="Arial"/>
        </w:rPr>
        <w:t xml:space="preserve"> from fossil fuels</w:t>
      </w:r>
    </w:p>
    <w:p w14:paraId="13DBBEDC" w14:textId="77777777" w:rsidR="009C2208" w:rsidRPr="003172F9" w:rsidRDefault="009C2208" w:rsidP="00A97FC9">
      <w:pPr>
        <w:spacing w:before="120" w:after="120" w:line="240" w:lineRule="auto"/>
        <w:rPr>
          <w:rFonts w:cs="Arial"/>
        </w:rPr>
      </w:pPr>
    </w:p>
    <w:p w14:paraId="17FB2A64" w14:textId="7D628E21" w:rsidR="00E02BB8" w:rsidRPr="003172F9" w:rsidRDefault="00E02BB8" w:rsidP="00A97FC9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</w:rPr>
      </w:pPr>
      <w:r w:rsidRPr="003172F9">
        <w:t xml:space="preserve">Which of these </w:t>
      </w:r>
      <w:r w:rsidR="00A27E32" w:rsidRPr="003172F9">
        <w:t>is a global</w:t>
      </w:r>
      <w:r w:rsidRPr="003172F9">
        <w:t xml:space="preserve"> </w:t>
      </w:r>
      <w:r w:rsidR="00A27E32" w:rsidRPr="003172F9">
        <w:t>e</w:t>
      </w:r>
      <w:r w:rsidRPr="003172F9">
        <w:t xml:space="preserve">ffect of </w:t>
      </w:r>
      <w:r w:rsidR="00A27E32" w:rsidRPr="003172F9">
        <w:t>c</w:t>
      </w:r>
      <w:r w:rsidRPr="003172F9">
        <w:t xml:space="preserve">limate </w:t>
      </w:r>
      <w:r w:rsidR="00A27E32" w:rsidRPr="003172F9">
        <w:t>c</w:t>
      </w:r>
      <w:r w:rsidRPr="003172F9">
        <w:t>hange</w:t>
      </w:r>
      <w:r w:rsidR="00503C6C" w:rsidRPr="003172F9">
        <w:t>?</w:t>
      </w:r>
    </w:p>
    <w:p w14:paraId="6624FD2E" w14:textId="0CB100D8" w:rsidR="006B4913" w:rsidRPr="003172F9" w:rsidRDefault="006B4913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Decreased temperatures in Europe</w:t>
      </w:r>
    </w:p>
    <w:p w14:paraId="3411A959" w14:textId="5D377169" w:rsidR="006B4913" w:rsidRPr="003172F9" w:rsidRDefault="00A27E32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FF0000"/>
        </w:rPr>
      </w:pPr>
      <w:r w:rsidRPr="003172F9">
        <w:rPr>
          <w:rFonts w:cs="Arial"/>
          <w:color w:val="FF0000"/>
        </w:rPr>
        <w:t>Rises in se</w:t>
      </w:r>
      <w:r w:rsidR="006B4913" w:rsidRPr="003172F9">
        <w:rPr>
          <w:rFonts w:cs="Arial"/>
          <w:color w:val="FF0000"/>
        </w:rPr>
        <w:t>a</w:t>
      </w:r>
      <w:r w:rsidR="003172F9" w:rsidRPr="003172F9">
        <w:rPr>
          <w:rFonts w:cs="Arial"/>
          <w:color w:val="FF0000"/>
        </w:rPr>
        <w:t xml:space="preserve"> </w:t>
      </w:r>
      <w:r w:rsidR="006B4913" w:rsidRPr="003172F9">
        <w:rPr>
          <w:rFonts w:cs="Arial"/>
          <w:color w:val="FF0000"/>
        </w:rPr>
        <w:t xml:space="preserve">level </w:t>
      </w:r>
    </w:p>
    <w:p w14:paraId="249A9ACB" w14:textId="11705ED4" w:rsidR="006B4913" w:rsidRPr="003172F9" w:rsidRDefault="006B4913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Greater predictability in the weather</w:t>
      </w:r>
    </w:p>
    <w:p w14:paraId="2F5B194E" w14:textId="1EF2949A" w:rsidR="006B4913" w:rsidRPr="003172F9" w:rsidRDefault="006B4913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Warmer winters</w:t>
      </w:r>
    </w:p>
    <w:p w14:paraId="5B3BAA84" w14:textId="77777777" w:rsidR="006B4913" w:rsidRPr="003172F9" w:rsidRDefault="006B4913" w:rsidP="00A97FC9">
      <w:pPr>
        <w:spacing w:before="120" w:after="120" w:line="240" w:lineRule="auto"/>
        <w:ind w:left="1080"/>
        <w:rPr>
          <w:rFonts w:cs="Arial"/>
        </w:rPr>
      </w:pPr>
    </w:p>
    <w:p w14:paraId="5E1397E9" w14:textId="09D8E24B" w:rsidR="00E02BB8" w:rsidRPr="003172F9" w:rsidRDefault="00E02BB8" w:rsidP="00A97FC9">
      <w:pPr>
        <w:pStyle w:val="ListParagraph"/>
        <w:numPr>
          <w:ilvl w:val="0"/>
          <w:numId w:val="4"/>
        </w:numPr>
        <w:spacing w:before="120" w:after="120" w:line="240" w:lineRule="auto"/>
        <w:ind w:left="360"/>
        <w:contextualSpacing w:val="0"/>
        <w:rPr>
          <w:rFonts w:cs="Arial"/>
        </w:rPr>
      </w:pPr>
      <w:r w:rsidRPr="003172F9">
        <w:t>Wh</w:t>
      </w:r>
      <w:r w:rsidR="00D61E81" w:rsidRPr="003172F9">
        <w:t>ich of the following is</w:t>
      </w:r>
      <w:r w:rsidRPr="003172F9">
        <w:t xml:space="preserve"> </w:t>
      </w:r>
      <w:r w:rsidR="00D61E81" w:rsidRPr="003172F9">
        <w:t>an</w:t>
      </w:r>
      <w:r w:rsidRPr="003172F9">
        <w:t xml:space="preserve"> </w:t>
      </w:r>
      <w:r w:rsidR="006B4913" w:rsidRPr="003172F9">
        <w:t>impact o</w:t>
      </w:r>
      <w:r w:rsidRPr="003172F9">
        <w:t xml:space="preserve">f </w:t>
      </w:r>
      <w:r w:rsidR="00503C6C" w:rsidRPr="003172F9">
        <w:t>c</w:t>
      </w:r>
      <w:r w:rsidRPr="003172F9">
        <w:t xml:space="preserve">limate </w:t>
      </w:r>
      <w:r w:rsidR="00503C6C" w:rsidRPr="003172F9">
        <w:t>c</w:t>
      </w:r>
      <w:r w:rsidRPr="003172F9">
        <w:t>hange</w:t>
      </w:r>
      <w:r w:rsidR="00503C6C" w:rsidRPr="003172F9">
        <w:t xml:space="preserve"> </w:t>
      </w:r>
      <w:r w:rsidR="00A97FC9" w:rsidRPr="003172F9">
        <w:t>that</w:t>
      </w:r>
      <w:r w:rsidR="00D61E81" w:rsidRPr="003172F9">
        <w:t xml:space="preserve"> will affect</w:t>
      </w:r>
      <w:r w:rsidR="00503C6C" w:rsidRPr="003172F9">
        <w:t xml:space="preserve"> land management?</w:t>
      </w:r>
    </w:p>
    <w:p w14:paraId="53EA5449" w14:textId="1D45A31B" w:rsidR="006B4913" w:rsidRPr="003172F9" w:rsidRDefault="00503C6C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I</w:t>
      </w:r>
      <w:r w:rsidR="00EE32E1" w:rsidRPr="003172F9">
        <w:rPr>
          <w:rFonts w:cs="Arial"/>
        </w:rPr>
        <w:t>ncreased</w:t>
      </w:r>
      <w:r w:rsidR="006B4913" w:rsidRPr="003172F9">
        <w:rPr>
          <w:rFonts w:cs="Arial"/>
        </w:rPr>
        <w:t xml:space="preserve"> </w:t>
      </w:r>
      <w:r w:rsidRPr="003172F9">
        <w:rPr>
          <w:rFonts w:cs="Arial"/>
        </w:rPr>
        <w:t>a</w:t>
      </w:r>
      <w:r w:rsidR="006B4913" w:rsidRPr="003172F9">
        <w:rPr>
          <w:rFonts w:cs="Arial"/>
        </w:rPr>
        <w:t xml:space="preserve">ccess to </w:t>
      </w:r>
      <w:r w:rsidRPr="003172F9">
        <w:rPr>
          <w:rFonts w:cs="Arial"/>
        </w:rPr>
        <w:t>w</w:t>
      </w:r>
      <w:r w:rsidR="006B4913" w:rsidRPr="003172F9">
        <w:rPr>
          <w:rFonts w:cs="Arial"/>
        </w:rPr>
        <w:t xml:space="preserve">ater </w:t>
      </w:r>
    </w:p>
    <w:p w14:paraId="5FB05001" w14:textId="0E89EEBD" w:rsidR="006B4913" w:rsidRPr="003172F9" w:rsidRDefault="006B4913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FF0000"/>
        </w:rPr>
      </w:pPr>
      <w:r w:rsidRPr="003172F9">
        <w:rPr>
          <w:rFonts w:cs="Arial"/>
          <w:color w:val="FF0000"/>
        </w:rPr>
        <w:t xml:space="preserve">Failure of some </w:t>
      </w:r>
      <w:r w:rsidR="00503C6C" w:rsidRPr="003172F9">
        <w:rPr>
          <w:rFonts w:cs="Arial"/>
          <w:color w:val="FF0000"/>
        </w:rPr>
        <w:t>c</w:t>
      </w:r>
      <w:r w:rsidRPr="003172F9">
        <w:rPr>
          <w:rFonts w:cs="Arial"/>
          <w:color w:val="FF0000"/>
        </w:rPr>
        <w:t xml:space="preserve">rop </w:t>
      </w:r>
      <w:r w:rsidR="00503C6C" w:rsidRPr="003172F9">
        <w:rPr>
          <w:rFonts w:cs="Arial"/>
          <w:color w:val="FF0000"/>
        </w:rPr>
        <w:t>s</w:t>
      </w:r>
      <w:r w:rsidRPr="003172F9">
        <w:rPr>
          <w:rFonts w:cs="Arial"/>
          <w:color w:val="FF0000"/>
        </w:rPr>
        <w:t xml:space="preserve">pecies </w:t>
      </w:r>
    </w:p>
    <w:p w14:paraId="09FA2E41" w14:textId="77777777" w:rsidR="006B4913" w:rsidRPr="003172F9" w:rsidRDefault="006B4913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Increased solar generation</w:t>
      </w:r>
    </w:p>
    <w:p w14:paraId="42CF1822" w14:textId="30E2EE56" w:rsidR="006B4913" w:rsidRPr="003172F9" w:rsidRDefault="00A97FC9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Increased hydro generation</w:t>
      </w:r>
    </w:p>
    <w:p w14:paraId="76ACE340" w14:textId="77777777" w:rsidR="00A97FC9" w:rsidRPr="003172F9" w:rsidRDefault="00A97FC9" w:rsidP="00A97FC9">
      <w:pPr>
        <w:pStyle w:val="ListParagraph"/>
        <w:spacing w:before="120" w:after="120" w:line="240" w:lineRule="auto"/>
        <w:ind w:left="1440"/>
        <w:contextualSpacing w:val="0"/>
        <w:rPr>
          <w:rFonts w:cs="Arial"/>
        </w:rPr>
      </w:pPr>
    </w:p>
    <w:p w14:paraId="1ACB5128" w14:textId="77777777" w:rsidR="00A91B46" w:rsidRPr="003172F9" w:rsidRDefault="00A91B46" w:rsidP="00A97FC9">
      <w:pPr>
        <w:spacing w:before="120" w:after="120" w:line="240" w:lineRule="auto"/>
        <w:rPr>
          <w:rFonts w:cs="Arial"/>
        </w:rPr>
      </w:pPr>
    </w:p>
    <w:p w14:paraId="4C048E13" w14:textId="77777777" w:rsidR="000F163F" w:rsidRPr="003172F9" w:rsidRDefault="000F163F" w:rsidP="00A97FC9">
      <w:pPr>
        <w:spacing w:before="120" w:after="120" w:line="240" w:lineRule="auto"/>
        <w:rPr>
          <w:rFonts w:cs="Arial"/>
        </w:rPr>
      </w:pPr>
    </w:p>
    <w:p w14:paraId="45EE4D73" w14:textId="77777777" w:rsidR="000F163F" w:rsidRPr="003172F9" w:rsidRDefault="000F163F" w:rsidP="00A97FC9">
      <w:pPr>
        <w:spacing w:before="120" w:after="120" w:line="240" w:lineRule="auto"/>
        <w:rPr>
          <w:rFonts w:cs="Arial"/>
        </w:rPr>
      </w:pPr>
    </w:p>
    <w:p w14:paraId="366E51B5" w14:textId="77777777" w:rsidR="000F163F" w:rsidRPr="003172F9" w:rsidRDefault="000F163F" w:rsidP="00A97FC9">
      <w:pPr>
        <w:spacing w:before="120" w:after="120" w:line="240" w:lineRule="auto"/>
        <w:rPr>
          <w:rFonts w:cs="Arial"/>
        </w:rPr>
      </w:pPr>
    </w:p>
    <w:p w14:paraId="5202DD63" w14:textId="300E2FD0" w:rsidR="00A91B46" w:rsidRPr="003172F9" w:rsidRDefault="00B07A8A" w:rsidP="000F163F">
      <w:pPr>
        <w:pStyle w:val="ListParagraph"/>
        <w:numPr>
          <w:ilvl w:val="0"/>
          <w:numId w:val="4"/>
        </w:numPr>
        <w:spacing w:before="120" w:after="120" w:line="240" w:lineRule="auto"/>
        <w:ind w:left="426"/>
        <w:contextualSpacing w:val="0"/>
        <w:rPr>
          <w:rFonts w:cs="Arial"/>
        </w:rPr>
      </w:pPr>
      <w:r w:rsidRPr="003172F9">
        <w:rPr>
          <w:rFonts w:cs="Arial"/>
        </w:rPr>
        <w:lastRenderedPageBreak/>
        <w:t xml:space="preserve">Which </w:t>
      </w:r>
      <w:r w:rsidR="00961577" w:rsidRPr="003172F9">
        <w:rPr>
          <w:rFonts w:cs="Arial"/>
        </w:rPr>
        <w:t xml:space="preserve">of the following </w:t>
      </w:r>
      <w:r w:rsidR="004327E1" w:rsidRPr="003172F9">
        <w:rPr>
          <w:rFonts w:cs="Arial"/>
        </w:rPr>
        <w:t xml:space="preserve">points </w:t>
      </w:r>
      <w:r w:rsidR="00961577" w:rsidRPr="003172F9">
        <w:rPr>
          <w:rFonts w:cs="Arial"/>
        </w:rPr>
        <w:t>from the UK government’s</w:t>
      </w:r>
      <w:r w:rsidRPr="003172F9">
        <w:rPr>
          <w:rFonts w:cs="Arial"/>
        </w:rPr>
        <w:t xml:space="preserve"> </w:t>
      </w:r>
      <w:r w:rsidR="003172F9" w:rsidRPr="003172F9">
        <w:rPr>
          <w:rFonts w:cs="Arial"/>
        </w:rPr>
        <w:t>Ten</w:t>
      </w:r>
      <w:r w:rsidR="00961577" w:rsidRPr="003172F9">
        <w:rPr>
          <w:rFonts w:cs="Arial"/>
        </w:rPr>
        <w:t xml:space="preserve"> Point Plan </w:t>
      </w:r>
      <w:r w:rsidR="004327E1" w:rsidRPr="003172F9">
        <w:rPr>
          <w:rFonts w:cs="Arial"/>
        </w:rPr>
        <w:t>are the most relevant to the land-based industries</w:t>
      </w:r>
      <w:r w:rsidR="00961577" w:rsidRPr="003172F9">
        <w:rPr>
          <w:rFonts w:cs="Arial"/>
        </w:rPr>
        <w:t>?</w:t>
      </w:r>
    </w:p>
    <w:p w14:paraId="201F6C4D" w14:textId="47889AC5" w:rsidR="00B013C1" w:rsidRPr="003172F9" w:rsidRDefault="003172F9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P</w:t>
      </w:r>
      <w:r w:rsidR="004327E1" w:rsidRPr="003172F9">
        <w:rPr>
          <w:rFonts w:cs="Arial"/>
        </w:rPr>
        <w:t>rotecting our natural environment</w:t>
      </w:r>
    </w:p>
    <w:p w14:paraId="3D6D05D7" w14:textId="5EA6602A" w:rsidR="004327E1" w:rsidRPr="003172F9" w:rsidRDefault="004327E1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Green public transport</w:t>
      </w:r>
    </w:p>
    <w:p w14:paraId="502751B6" w14:textId="147F2EDC" w:rsidR="004327E1" w:rsidRPr="003172F9" w:rsidRDefault="004327E1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  <w:color w:val="FF0000"/>
        </w:rPr>
      </w:pPr>
      <w:r w:rsidRPr="003172F9">
        <w:rPr>
          <w:rFonts w:cs="Arial"/>
          <w:color w:val="FF0000"/>
        </w:rPr>
        <w:t xml:space="preserve">Driving the growth of low carbon hydrogen, investing in carbon capture, use and storage and protecting </w:t>
      </w:r>
      <w:r w:rsidR="003172F9" w:rsidRPr="003172F9">
        <w:rPr>
          <w:rFonts w:cs="Arial"/>
          <w:color w:val="FF0000"/>
        </w:rPr>
        <w:t>the</w:t>
      </w:r>
      <w:r w:rsidRPr="003172F9">
        <w:rPr>
          <w:rFonts w:cs="Arial"/>
          <w:color w:val="FF0000"/>
        </w:rPr>
        <w:t xml:space="preserve"> natural environment</w:t>
      </w:r>
    </w:p>
    <w:p w14:paraId="53091CA6" w14:textId="6E3559D4" w:rsidR="000B6587" w:rsidRPr="003172F9" w:rsidRDefault="00724626" w:rsidP="00A97FC9">
      <w:pPr>
        <w:pStyle w:val="ListParagraph"/>
        <w:numPr>
          <w:ilvl w:val="1"/>
          <w:numId w:val="4"/>
        </w:numPr>
        <w:spacing w:before="120" w:after="120" w:line="240" w:lineRule="auto"/>
        <w:contextualSpacing w:val="0"/>
        <w:rPr>
          <w:rFonts w:cs="Arial"/>
        </w:rPr>
      </w:pPr>
      <w:r w:rsidRPr="003172F9">
        <w:rPr>
          <w:rFonts w:cs="Arial"/>
        </w:rPr>
        <w:t>Delivering</w:t>
      </w:r>
      <w:r w:rsidR="00D076BF" w:rsidRPr="003172F9">
        <w:rPr>
          <w:rFonts w:cs="Arial"/>
        </w:rPr>
        <w:t xml:space="preserve"> new and advanced nuclear power</w:t>
      </w:r>
    </w:p>
    <w:p w14:paraId="2E9C8947" w14:textId="77777777" w:rsidR="00EE32E1" w:rsidRPr="003172F9" w:rsidRDefault="00EE32E1" w:rsidP="00A97FC9">
      <w:pPr>
        <w:pStyle w:val="ListParagraph"/>
        <w:spacing w:before="120" w:after="120" w:line="240" w:lineRule="auto"/>
        <w:ind w:left="360"/>
        <w:contextualSpacing w:val="0"/>
        <w:rPr>
          <w:rFonts w:cs="Arial"/>
        </w:rPr>
      </w:pPr>
    </w:p>
    <w:p w14:paraId="5F33A8A0" w14:textId="77777777" w:rsidR="009C2208" w:rsidRPr="003172F9" w:rsidRDefault="009C2208" w:rsidP="00A97FC9">
      <w:pPr>
        <w:spacing w:before="120" w:after="120" w:line="240" w:lineRule="auto"/>
        <w:rPr>
          <w:rFonts w:cs="Arial"/>
        </w:rPr>
      </w:pPr>
    </w:p>
    <w:p w14:paraId="26ED4BB3" w14:textId="00643A73" w:rsidR="00EE32E1" w:rsidRPr="003172F9" w:rsidRDefault="00EE32E1" w:rsidP="00A97FC9">
      <w:pPr>
        <w:spacing w:before="120" w:after="120" w:line="240" w:lineRule="auto"/>
        <w:rPr>
          <w:rFonts w:cs="Arial"/>
        </w:rPr>
      </w:pPr>
    </w:p>
    <w:sectPr w:rsidR="00EE32E1" w:rsidRPr="003172F9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FEA92" w14:textId="77777777" w:rsidR="00421F3B" w:rsidRDefault="00421F3B">
      <w:pPr>
        <w:spacing w:before="0" w:after="0"/>
      </w:pPr>
      <w:r>
        <w:separator/>
      </w:r>
    </w:p>
  </w:endnote>
  <w:endnote w:type="continuationSeparator" w:id="0">
    <w:p w14:paraId="757A0414" w14:textId="77777777" w:rsidR="00421F3B" w:rsidRDefault="00421F3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40F3D05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6FA84054">
          <wp:simplePos x="0" y="0"/>
          <wp:positionH relativeFrom="margin">
            <wp:posOffset>5584825</wp:posOffset>
          </wp:positionH>
          <wp:positionV relativeFrom="bottomMargin">
            <wp:posOffset>258445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06712">
      <w:fldChar w:fldCharType="begin"/>
    </w:r>
    <w:r w:rsidR="00906712">
      <w:instrText xml:space="preserve"> NUMPAGES   \* MERGEFORMAT </w:instrText>
    </w:r>
    <w:r w:rsidR="00906712">
      <w:fldChar w:fldCharType="separate"/>
    </w:r>
    <w:r w:rsidR="00F03E33">
      <w:t>1</w:t>
    </w:r>
    <w:r w:rsidR="00906712">
      <w:fldChar w:fldCharType="end"/>
    </w:r>
    <w:r w:rsidR="00AE7011">
      <w:t xml:space="preserve">      </w:t>
    </w:r>
    <w:r w:rsidR="00A61555">
      <w:t xml:space="preserve">              </w:t>
    </w:r>
    <w:r w:rsidR="00AE7011">
      <w:t xml:space="preserve"> </w:t>
    </w:r>
    <w:r w:rsidR="00A61555" w:rsidRPr="00A61555">
      <w:t>© 202</w:t>
    </w:r>
    <w:r w:rsidR="000D1DCD">
      <w:t>3</w:t>
    </w:r>
    <w:r w:rsidR="00A61555" w:rsidRPr="00A61555">
      <w:t xml:space="preserve">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48741C" w14:textId="77777777" w:rsidR="00421F3B" w:rsidRDefault="00421F3B">
      <w:pPr>
        <w:spacing w:before="0" w:after="0"/>
      </w:pPr>
      <w:r>
        <w:separator/>
      </w:r>
    </w:p>
  </w:footnote>
  <w:footnote w:type="continuationSeparator" w:id="0">
    <w:p w14:paraId="64D28625" w14:textId="77777777" w:rsidR="00421F3B" w:rsidRDefault="00421F3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E0EEA" w14:textId="77777777" w:rsidR="00130925" w:rsidRDefault="00130925" w:rsidP="00130925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4384" behindDoc="0" locked="0" layoutInCell="1" allowOverlap="1" wp14:anchorId="305B1865" wp14:editId="31C3A15A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440000" cy="300583"/>
          <wp:effectExtent l="0" t="0" r="8255" b="444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43213">
      <w:rPr>
        <w:sz w:val="24"/>
      </w:rPr>
      <w:t>T Level Technical Qualification</w:t>
    </w:r>
    <w:r>
      <w:rPr>
        <w:sz w:val="24"/>
      </w:rPr>
      <w:t>s</w:t>
    </w:r>
    <w:r w:rsidRPr="00043213">
      <w:rPr>
        <w:sz w:val="24"/>
      </w:rPr>
      <w:t xml:space="preserve"> in </w:t>
    </w:r>
  </w:p>
  <w:p w14:paraId="020F196D" w14:textId="77777777" w:rsidR="00130925" w:rsidRPr="005B6710" w:rsidRDefault="00130925" w:rsidP="00130925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5B6710">
      <w:rPr>
        <w:rFonts w:cs="Arial"/>
        <w:b/>
        <w:bCs/>
        <w:color w:val="000000"/>
        <w:sz w:val="24"/>
      </w:rPr>
      <w:t xml:space="preserve">Agriculture, Environment and Animal Care </w:t>
    </w:r>
    <w:r w:rsidRPr="005B6710">
      <w:rPr>
        <w:b/>
        <w:bCs/>
        <w:sz w:val="24"/>
      </w:rPr>
      <w:t>(Level 3)</w:t>
    </w:r>
  </w:p>
  <w:p w14:paraId="2590AA3F" w14:textId="184F2C16" w:rsidR="00883D88" w:rsidRPr="00F03E33" w:rsidRDefault="00130925" w:rsidP="00130925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911B830" wp14:editId="77D3CFA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F2DBF84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LENMnPiAAAADQEAAA8AAABkcnMvZG93bnJldi54bWxMj91Kw0AQhe8F32EZwTu7afCnptmUUhFr&#10;QYqtUC+32TGJZmfD7rZJ394RBL0ZmHOYM+fLZ4NtxRF9aBwpGI8SEEilMw1VCt62j1cTECFqMrp1&#10;hApOGGBWnJ/lOjOup1c8bmIlOIRCphXUMXaZlKGs0eowch0Sex/OWx159ZU0XvccbluZJsmttLoh&#10;/lDrDhc1ll+bg1Xw4pfLxXx1+qT1u+136Wq3fh6elLq8GB6mPOZTEBGH+HcBPwzcHwoutncHMkG0&#10;CpgmsnqXjEGwfX+TXoPY/yqyyOV/iuIbAAD//wMAUEsBAi0AFAAGAAgAAAAhALaDOJL+AAAA4QEA&#10;ABMAAAAAAAAAAAAAAAAAAAAAAFtDb250ZW50X1R5cGVzXS54bWxQSwECLQAUAAYACAAAACEAOP0h&#10;/9YAAACUAQAACwAAAAAAAAAAAAAAAAAvAQAAX3JlbHMvLnJlbHNQSwECLQAUAAYACAAAACEAL9W9&#10;dpsBAACUAwAADgAAAAAAAAAAAAAAAAAuAgAAZHJzL2Uyb0RvYy54bWxQSwECLQAUAAYACAAAACEA&#10;sQ0yc+IAAAANAQAADwAAAAAAAAAAAAAAAAD1AwAAZHJzL2Rvd25yZXYueG1sUEsFBgAAAAAEAAQA&#10;8wAAAAQ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D1DCD">
      <w:rPr>
        <w:color w:val="0077E3"/>
        <w:sz w:val="24"/>
        <w:szCs w:val="28"/>
      </w:rPr>
      <w:t xml:space="preserve">Agriculture, </w:t>
    </w:r>
    <w:r>
      <w:rPr>
        <w:color w:val="0077E3"/>
        <w:sz w:val="24"/>
        <w:szCs w:val="28"/>
      </w:rPr>
      <w:t>E</w:t>
    </w:r>
    <w:r w:rsidRPr="000D1DCD">
      <w:rPr>
        <w:color w:val="0077E3"/>
        <w:sz w:val="24"/>
        <w:szCs w:val="28"/>
      </w:rPr>
      <w:t xml:space="preserve">nvironmental and </w:t>
    </w:r>
    <w:r>
      <w:rPr>
        <w:color w:val="0077E3"/>
        <w:sz w:val="24"/>
        <w:szCs w:val="28"/>
      </w:rPr>
      <w:t>A</w:t>
    </w:r>
    <w:r w:rsidRPr="000D1DCD">
      <w:rPr>
        <w:color w:val="0077E3"/>
        <w:sz w:val="24"/>
        <w:szCs w:val="28"/>
      </w:rPr>
      <w:t xml:space="preserve">nimal </w:t>
    </w:r>
    <w:r>
      <w:rPr>
        <w:color w:val="0077E3"/>
        <w:sz w:val="24"/>
        <w:szCs w:val="28"/>
      </w:rPr>
      <w:t>C</w:t>
    </w:r>
    <w:r w:rsidRPr="000D1DCD">
      <w:rPr>
        <w:color w:val="0077E3"/>
        <w:sz w:val="24"/>
        <w:szCs w:val="28"/>
      </w:rPr>
      <w:t xml:space="preserve">are </w:t>
    </w:r>
    <w:r>
      <w:rPr>
        <w:color w:val="0077E3"/>
        <w:sz w:val="24"/>
        <w:szCs w:val="28"/>
      </w:rPr>
      <w:t>C</w:t>
    </w:r>
    <w:r w:rsidRPr="000D1DCD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D1DCD">
      <w:rPr>
        <w:color w:val="0077E3"/>
        <w:sz w:val="24"/>
        <w:szCs w:val="28"/>
      </w:rPr>
      <w:t>ore</w:t>
    </w:r>
  </w:p>
  <w:p w14:paraId="6D5BF42A" w14:textId="6D064BA3" w:rsidR="00110217" w:rsidRPr="00F03E33" w:rsidRDefault="00110217" w:rsidP="00883D88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65B9"/>
    <w:multiLevelType w:val="hybridMultilevel"/>
    <w:tmpl w:val="56C8AECC"/>
    <w:lvl w:ilvl="0" w:tplc="A26201B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B7FF2"/>
    <w:multiLevelType w:val="hybridMultilevel"/>
    <w:tmpl w:val="1D5CC68A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F6DFF"/>
    <w:multiLevelType w:val="hybridMultilevel"/>
    <w:tmpl w:val="85E8B1D0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56134"/>
    <w:multiLevelType w:val="hybridMultilevel"/>
    <w:tmpl w:val="EC96F566"/>
    <w:lvl w:ilvl="0" w:tplc="F454E3F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91924"/>
    <w:multiLevelType w:val="hybridMultilevel"/>
    <w:tmpl w:val="C25A6A6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C62F5"/>
    <w:multiLevelType w:val="hybridMultilevel"/>
    <w:tmpl w:val="14288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B77DD"/>
    <w:multiLevelType w:val="hybridMultilevel"/>
    <w:tmpl w:val="41747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022762"/>
    <w:multiLevelType w:val="hybridMultilevel"/>
    <w:tmpl w:val="59B847D4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7323D2"/>
    <w:multiLevelType w:val="hybridMultilevel"/>
    <w:tmpl w:val="1B7EFFCA"/>
    <w:lvl w:ilvl="0" w:tplc="5EAE9C6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C1983"/>
    <w:multiLevelType w:val="hybridMultilevel"/>
    <w:tmpl w:val="D48C7F7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D75059"/>
    <w:multiLevelType w:val="hybridMultilevel"/>
    <w:tmpl w:val="89DAE28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1E4AE8"/>
    <w:multiLevelType w:val="hybridMultilevel"/>
    <w:tmpl w:val="9886B660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7310E"/>
    <w:multiLevelType w:val="hybridMultilevel"/>
    <w:tmpl w:val="69FE8EB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4415D0"/>
    <w:multiLevelType w:val="hybridMultilevel"/>
    <w:tmpl w:val="CD0014BC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7D2D99"/>
    <w:multiLevelType w:val="hybridMultilevel"/>
    <w:tmpl w:val="0510A3A8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E3CC6"/>
    <w:multiLevelType w:val="hybridMultilevel"/>
    <w:tmpl w:val="88C8E9A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37DF5"/>
    <w:multiLevelType w:val="hybridMultilevel"/>
    <w:tmpl w:val="2CC86534"/>
    <w:lvl w:ilvl="0" w:tplc="19F4ED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43785F"/>
    <w:multiLevelType w:val="hybridMultilevel"/>
    <w:tmpl w:val="DA4AD5A2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785909"/>
    <w:multiLevelType w:val="hybridMultilevel"/>
    <w:tmpl w:val="CCF0BA02"/>
    <w:lvl w:ilvl="0" w:tplc="8DA8F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B04E0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DCB5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44ED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94C0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D6B2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7012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E4E3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CF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DBF6369"/>
    <w:multiLevelType w:val="hybridMultilevel"/>
    <w:tmpl w:val="F654B71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866F7"/>
    <w:multiLevelType w:val="hybridMultilevel"/>
    <w:tmpl w:val="BA86275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1504366"/>
    <w:multiLevelType w:val="hybridMultilevel"/>
    <w:tmpl w:val="3904B8BC"/>
    <w:lvl w:ilvl="0" w:tplc="0374D72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24351C"/>
    <w:multiLevelType w:val="hybridMultilevel"/>
    <w:tmpl w:val="7D269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92346B"/>
    <w:multiLevelType w:val="hybridMultilevel"/>
    <w:tmpl w:val="DBC4822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0203A3"/>
    <w:multiLevelType w:val="hybridMultilevel"/>
    <w:tmpl w:val="AFDAD1EA"/>
    <w:lvl w:ilvl="0" w:tplc="FAA41F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83CC6"/>
    <w:multiLevelType w:val="hybridMultilevel"/>
    <w:tmpl w:val="7E0AD35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703028E"/>
    <w:multiLevelType w:val="hybridMultilevel"/>
    <w:tmpl w:val="47FE5C5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15694D"/>
    <w:multiLevelType w:val="hybridMultilevel"/>
    <w:tmpl w:val="7E9248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50425BB6">
      <w:start w:val="1"/>
      <w:numFmt w:val="lowerLetter"/>
      <w:lvlText w:val="%2."/>
      <w:lvlJc w:val="left"/>
      <w:pPr>
        <w:ind w:left="1440" w:hanging="360"/>
      </w:pPr>
      <w:rPr>
        <w:color w:val="000000" w:themeColor="text1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1E027A"/>
    <w:multiLevelType w:val="hybridMultilevel"/>
    <w:tmpl w:val="BF8CF4E6"/>
    <w:lvl w:ilvl="0" w:tplc="0D027CE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2864779">
    <w:abstractNumId w:val="6"/>
  </w:num>
  <w:num w:numId="2" w16cid:durableId="1520049735">
    <w:abstractNumId w:val="18"/>
  </w:num>
  <w:num w:numId="3" w16cid:durableId="49766092">
    <w:abstractNumId w:val="26"/>
  </w:num>
  <w:num w:numId="4" w16cid:durableId="522788065">
    <w:abstractNumId w:val="30"/>
  </w:num>
  <w:num w:numId="5" w16cid:durableId="1170490550">
    <w:abstractNumId w:val="29"/>
  </w:num>
  <w:num w:numId="6" w16cid:durableId="1364280621">
    <w:abstractNumId w:val="27"/>
  </w:num>
  <w:num w:numId="7" w16cid:durableId="29694988">
    <w:abstractNumId w:val="5"/>
  </w:num>
  <w:num w:numId="8" w16cid:durableId="975065581">
    <w:abstractNumId w:val="0"/>
  </w:num>
  <w:num w:numId="9" w16cid:durableId="535386502">
    <w:abstractNumId w:val="17"/>
  </w:num>
  <w:num w:numId="10" w16cid:durableId="55708529">
    <w:abstractNumId w:val="3"/>
  </w:num>
  <w:num w:numId="11" w16cid:durableId="458185739">
    <w:abstractNumId w:val="9"/>
  </w:num>
  <w:num w:numId="12" w16cid:durableId="585304326">
    <w:abstractNumId w:val="23"/>
  </w:num>
  <w:num w:numId="13" w16cid:durableId="1665090706">
    <w:abstractNumId w:val="13"/>
  </w:num>
  <w:num w:numId="14" w16cid:durableId="1497106663">
    <w:abstractNumId w:val="1"/>
  </w:num>
  <w:num w:numId="15" w16cid:durableId="1846283873">
    <w:abstractNumId w:val="31"/>
  </w:num>
  <w:num w:numId="16" w16cid:durableId="1276525881">
    <w:abstractNumId w:val="4"/>
  </w:num>
  <w:num w:numId="17" w16cid:durableId="854808594">
    <w:abstractNumId w:val="25"/>
  </w:num>
  <w:num w:numId="18" w16cid:durableId="430051359">
    <w:abstractNumId w:val="11"/>
  </w:num>
  <w:num w:numId="19" w16cid:durableId="1068844514">
    <w:abstractNumId w:val="21"/>
  </w:num>
  <w:num w:numId="20" w16cid:durableId="602150340">
    <w:abstractNumId w:val="14"/>
  </w:num>
  <w:num w:numId="21" w16cid:durableId="656111343">
    <w:abstractNumId w:val="15"/>
  </w:num>
  <w:num w:numId="22" w16cid:durableId="726686205">
    <w:abstractNumId w:val="12"/>
  </w:num>
  <w:num w:numId="23" w16cid:durableId="1073431866">
    <w:abstractNumId w:val="8"/>
  </w:num>
  <w:num w:numId="24" w16cid:durableId="8022974">
    <w:abstractNumId w:val="19"/>
  </w:num>
  <w:num w:numId="25" w16cid:durableId="138348364">
    <w:abstractNumId w:val="10"/>
  </w:num>
  <w:num w:numId="26" w16cid:durableId="1622491050">
    <w:abstractNumId w:val="2"/>
  </w:num>
  <w:num w:numId="27" w16cid:durableId="1904756752">
    <w:abstractNumId w:val="7"/>
  </w:num>
  <w:num w:numId="28" w16cid:durableId="564489543">
    <w:abstractNumId w:val="28"/>
  </w:num>
  <w:num w:numId="29" w16cid:durableId="1465927960">
    <w:abstractNumId w:val="22"/>
  </w:num>
  <w:num w:numId="30" w16cid:durableId="1793670598">
    <w:abstractNumId w:val="20"/>
  </w:num>
  <w:num w:numId="31" w16cid:durableId="753212002">
    <w:abstractNumId w:val="24"/>
  </w:num>
  <w:num w:numId="32" w16cid:durableId="1853759143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7BA0"/>
    <w:rsid w:val="00043213"/>
    <w:rsid w:val="00043CFC"/>
    <w:rsid w:val="000452C3"/>
    <w:rsid w:val="00082C62"/>
    <w:rsid w:val="000B231F"/>
    <w:rsid w:val="000B6587"/>
    <w:rsid w:val="000D1DCD"/>
    <w:rsid w:val="000E194B"/>
    <w:rsid w:val="000F0E6D"/>
    <w:rsid w:val="000F163F"/>
    <w:rsid w:val="00110217"/>
    <w:rsid w:val="0011168D"/>
    <w:rsid w:val="00130925"/>
    <w:rsid w:val="0013262C"/>
    <w:rsid w:val="00152AC3"/>
    <w:rsid w:val="00156AF3"/>
    <w:rsid w:val="0019491D"/>
    <w:rsid w:val="001A271F"/>
    <w:rsid w:val="001C0CB2"/>
    <w:rsid w:val="001F3ECE"/>
    <w:rsid w:val="001F74AD"/>
    <w:rsid w:val="002A0F6D"/>
    <w:rsid w:val="002D07A8"/>
    <w:rsid w:val="002D50F2"/>
    <w:rsid w:val="002F520F"/>
    <w:rsid w:val="00313BB1"/>
    <w:rsid w:val="003172F9"/>
    <w:rsid w:val="00317500"/>
    <w:rsid w:val="00322562"/>
    <w:rsid w:val="0034017A"/>
    <w:rsid w:val="003405EA"/>
    <w:rsid w:val="00340EE9"/>
    <w:rsid w:val="00365373"/>
    <w:rsid w:val="00381076"/>
    <w:rsid w:val="00390AA6"/>
    <w:rsid w:val="00393E52"/>
    <w:rsid w:val="003D274F"/>
    <w:rsid w:val="003F24C6"/>
    <w:rsid w:val="003F6A42"/>
    <w:rsid w:val="004004CE"/>
    <w:rsid w:val="00403035"/>
    <w:rsid w:val="00404B31"/>
    <w:rsid w:val="00421F3B"/>
    <w:rsid w:val="004327E1"/>
    <w:rsid w:val="00443B2E"/>
    <w:rsid w:val="00463489"/>
    <w:rsid w:val="00472D40"/>
    <w:rsid w:val="00474F67"/>
    <w:rsid w:val="00481200"/>
    <w:rsid w:val="00481FF0"/>
    <w:rsid w:val="0048500D"/>
    <w:rsid w:val="004B0618"/>
    <w:rsid w:val="004C6F36"/>
    <w:rsid w:val="004D5A8C"/>
    <w:rsid w:val="004D5F07"/>
    <w:rsid w:val="00503C6C"/>
    <w:rsid w:val="00524E1B"/>
    <w:rsid w:val="00545C11"/>
    <w:rsid w:val="0055595E"/>
    <w:rsid w:val="00577B4F"/>
    <w:rsid w:val="005B6710"/>
    <w:rsid w:val="005C31B0"/>
    <w:rsid w:val="005D7670"/>
    <w:rsid w:val="005F1E24"/>
    <w:rsid w:val="006135C0"/>
    <w:rsid w:val="006241D4"/>
    <w:rsid w:val="0063288A"/>
    <w:rsid w:val="006642FD"/>
    <w:rsid w:val="006764C6"/>
    <w:rsid w:val="006807B0"/>
    <w:rsid w:val="00686F91"/>
    <w:rsid w:val="00691B95"/>
    <w:rsid w:val="006B4913"/>
    <w:rsid w:val="006B4916"/>
    <w:rsid w:val="006B4F12"/>
    <w:rsid w:val="006B798A"/>
    <w:rsid w:val="006D36F9"/>
    <w:rsid w:val="006D3AA3"/>
    <w:rsid w:val="006D4994"/>
    <w:rsid w:val="006E1028"/>
    <w:rsid w:val="006E19C2"/>
    <w:rsid w:val="006F7BAF"/>
    <w:rsid w:val="00705E5A"/>
    <w:rsid w:val="00705FDB"/>
    <w:rsid w:val="0072093B"/>
    <w:rsid w:val="00724626"/>
    <w:rsid w:val="00725C68"/>
    <w:rsid w:val="0077296E"/>
    <w:rsid w:val="00791876"/>
    <w:rsid w:val="00797FA7"/>
    <w:rsid w:val="007A4C20"/>
    <w:rsid w:val="007A5C58"/>
    <w:rsid w:val="007D09D3"/>
    <w:rsid w:val="007F1C7F"/>
    <w:rsid w:val="00804124"/>
    <w:rsid w:val="00826146"/>
    <w:rsid w:val="008345B9"/>
    <w:rsid w:val="00841BF1"/>
    <w:rsid w:val="00845539"/>
    <w:rsid w:val="00855453"/>
    <w:rsid w:val="008561B3"/>
    <w:rsid w:val="00883D88"/>
    <w:rsid w:val="008C1F1C"/>
    <w:rsid w:val="008C57F5"/>
    <w:rsid w:val="008E099E"/>
    <w:rsid w:val="00906712"/>
    <w:rsid w:val="00911C54"/>
    <w:rsid w:val="00941D5F"/>
    <w:rsid w:val="00961577"/>
    <w:rsid w:val="009659FD"/>
    <w:rsid w:val="009947DF"/>
    <w:rsid w:val="009975A0"/>
    <w:rsid w:val="009C2208"/>
    <w:rsid w:val="009C2CB6"/>
    <w:rsid w:val="009C5C6E"/>
    <w:rsid w:val="009D6CEA"/>
    <w:rsid w:val="009E5839"/>
    <w:rsid w:val="009E75EE"/>
    <w:rsid w:val="009F580B"/>
    <w:rsid w:val="00A176D3"/>
    <w:rsid w:val="00A2454C"/>
    <w:rsid w:val="00A27E32"/>
    <w:rsid w:val="00A31F1E"/>
    <w:rsid w:val="00A45C96"/>
    <w:rsid w:val="00A51DCC"/>
    <w:rsid w:val="00A61555"/>
    <w:rsid w:val="00A707D9"/>
    <w:rsid w:val="00A851E1"/>
    <w:rsid w:val="00A8778D"/>
    <w:rsid w:val="00A91AB9"/>
    <w:rsid w:val="00A91B46"/>
    <w:rsid w:val="00A97FC9"/>
    <w:rsid w:val="00AC048A"/>
    <w:rsid w:val="00AD55DA"/>
    <w:rsid w:val="00AE245C"/>
    <w:rsid w:val="00AE7011"/>
    <w:rsid w:val="00B013C1"/>
    <w:rsid w:val="00B054EC"/>
    <w:rsid w:val="00B07A8A"/>
    <w:rsid w:val="00B230E3"/>
    <w:rsid w:val="00B306A2"/>
    <w:rsid w:val="00B36E6E"/>
    <w:rsid w:val="00B56351"/>
    <w:rsid w:val="00B606A7"/>
    <w:rsid w:val="00B61BE8"/>
    <w:rsid w:val="00B711B7"/>
    <w:rsid w:val="00B96033"/>
    <w:rsid w:val="00B970E8"/>
    <w:rsid w:val="00BB60DC"/>
    <w:rsid w:val="00BC0ED1"/>
    <w:rsid w:val="00BC37F1"/>
    <w:rsid w:val="00BD5D8F"/>
    <w:rsid w:val="00BE2C21"/>
    <w:rsid w:val="00BE720A"/>
    <w:rsid w:val="00BF244B"/>
    <w:rsid w:val="00BF6985"/>
    <w:rsid w:val="00C0157A"/>
    <w:rsid w:val="00C01D20"/>
    <w:rsid w:val="00C202BF"/>
    <w:rsid w:val="00C21D9E"/>
    <w:rsid w:val="00C260C0"/>
    <w:rsid w:val="00C36A17"/>
    <w:rsid w:val="00C36D5D"/>
    <w:rsid w:val="00C42FDA"/>
    <w:rsid w:val="00C4657E"/>
    <w:rsid w:val="00C46660"/>
    <w:rsid w:val="00C5044B"/>
    <w:rsid w:val="00C53B25"/>
    <w:rsid w:val="00C858D7"/>
    <w:rsid w:val="00CA2324"/>
    <w:rsid w:val="00CF2659"/>
    <w:rsid w:val="00D020A0"/>
    <w:rsid w:val="00D02842"/>
    <w:rsid w:val="00D073BC"/>
    <w:rsid w:val="00D076BF"/>
    <w:rsid w:val="00D2355D"/>
    <w:rsid w:val="00D322D2"/>
    <w:rsid w:val="00D41252"/>
    <w:rsid w:val="00D47061"/>
    <w:rsid w:val="00D54E46"/>
    <w:rsid w:val="00D56B82"/>
    <w:rsid w:val="00D61E81"/>
    <w:rsid w:val="00D7040F"/>
    <w:rsid w:val="00D72817"/>
    <w:rsid w:val="00D822ED"/>
    <w:rsid w:val="00DA2485"/>
    <w:rsid w:val="00DA481E"/>
    <w:rsid w:val="00DC06C6"/>
    <w:rsid w:val="00DD5D3C"/>
    <w:rsid w:val="00DE29A8"/>
    <w:rsid w:val="00E02BB8"/>
    <w:rsid w:val="00E12F06"/>
    <w:rsid w:val="00E34B29"/>
    <w:rsid w:val="00E5219F"/>
    <w:rsid w:val="00E55A00"/>
    <w:rsid w:val="00E93DFE"/>
    <w:rsid w:val="00EA3694"/>
    <w:rsid w:val="00EC4E93"/>
    <w:rsid w:val="00ED0A68"/>
    <w:rsid w:val="00EE32E1"/>
    <w:rsid w:val="00EF4311"/>
    <w:rsid w:val="00F01C72"/>
    <w:rsid w:val="00F03E33"/>
    <w:rsid w:val="00F10EDA"/>
    <w:rsid w:val="00F15749"/>
    <w:rsid w:val="00F16929"/>
    <w:rsid w:val="00FD52DA"/>
    <w:rsid w:val="00FE106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A481E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545C1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5C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45C1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F3E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F3ECE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8261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7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775008">
          <w:marLeft w:val="878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11" ma:contentTypeDescription="Create a new document." ma:contentTypeScope="" ma:versionID="e4ef6b96c9dabef1982affbd20a5f7ff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d243bc6dae530fedd49c839dbc841408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e4cfa2d-b918-43c9-8dc5-7fa029d6cca6}" ma:internalName="TaxCatchAll" ma:showField="CatchAllData" ma:web="dc27f8d2-3406-4c8c-bba2-d1bd495ca7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a5bd41-8bfc-4bb4-b44b-3ff9857b89ca">
      <Terms xmlns="http://schemas.microsoft.com/office/infopath/2007/PartnerControls"/>
    </lcf76f155ced4ddcb4097134ff3c332f>
    <TaxCatchAll xmlns="dc27f8d2-3406-4c8c-bba2-d1bd495ca71b" xsi:nil="true"/>
  </documentManagement>
</p:properties>
</file>

<file path=customXml/itemProps1.xml><?xml version="1.0" encoding="utf-8"?>
<ds:datastoreItem xmlns:ds="http://schemas.openxmlformats.org/officeDocument/2006/customXml" ds:itemID="{5856EC46-9DE7-401E-9D15-AFF127C22AD7}"/>
</file>

<file path=customXml/itemProps2.xml><?xml version="1.0" encoding="utf-8"?>
<ds:datastoreItem xmlns:ds="http://schemas.openxmlformats.org/officeDocument/2006/customXml" ds:itemID="{D2319E4A-0818-493F-B308-A82BFE3D81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7767DA-9D67-4F13-BB67-E21B9ED326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844</Words>
  <Characters>4811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Caroline Howell</cp:lastModifiedBy>
  <cp:revision>97</cp:revision>
  <cp:lastPrinted>2013-05-15T12:05:00Z</cp:lastPrinted>
  <dcterms:created xsi:type="dcterms:W3CDTF">2023-07-02T18:28:00Z</dcterms:created>
  <dcterms:modified xsi:type="dcterms:W3CDTF">2023-07-31T11:31:00Z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